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010FD" w14:textId="77777777" w:rsidR="000467E4" w:rsidRPr="00DC6BBF" w:rsidRDefault="000467E4" w:rsidP="000467E4">
      <w:pPr>
        <w:widowControl/>
        <w:rPr>
          <w:rFonts w:cs="Arial"/>
          <w:b/>
          <w:sz w:val="34"/>
        </w:rPr>
      </w:pPr>
    </w:p>
    <w:p w14:paraId="47A88477" w14:textId="77777777" w:rsidR="00E86CAC" w:rsidRPr="00DC6BBF" w:rsidRDefault="00E86CAC" w:rsidP="00E94385">
      <w:pPr>
        <w:widowControl/>
        <w:pBdr>
          <w:bottom w:val="single" w:sz="12" w:space="1" w:color="auto"/>
        </w:pBdr>
        <w:jc w:val="both"/>
        <w:rPr>
          <w:rFonts w:cs="Arial"/>
          <w:b/>
          <w:sz w:val="28"/>
          <w:szCs w:val="28"/>
        </w:rPr>
      </w:pPr>
      <w:r w:rsidRPr="00DC6BBF">
        <w:rPr>
          <w:rFonts w:cs="Arial"/>
          <w:b/>
          <w:sz w:val="28"/>
          <w:szCs w:val="28"/>
        </w:rPr>
        <w:t>J</w:t>
      </w:r>
      <w:r w:rsidR="00AC575A" w:rsidRPr="00DC6BBF">
        <w:rPr>
          <w:rFonts w:cs="Arial"/>
          <w:b/>
          <w:sz w:val="28"/>
          <w:szCs w:val="28"/>
        </w:rPr>
        <w:t>OB DESCRIPTION</w:t>
      </w:r>
      <w:r w:rsidRPr="00DC6BBF">
        <w:rPr>
          <w:rFonts w:cs="Arial"/>
          <w:b/>
          <w:sz w:val="28"/>
          <w:szCs w:val="28"/>
        </w:rPr>
        <w:t xml:space="preserve"> </w:t>
      </w:r>
    </w:p>
    <w:p w14:paraId="26EE98CE" w14:textId="77777777" w:rsidR="00FF2444" w:rsidRPr="00DC6BBF" w:rsidRDefault="00FF2444">
      <w:pPr>
        <w:widowControl/>
        <w:rPr>
          <w:rFonts w:cs="Arial"/>
        </w:rPr>
      </w:pP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331"/>
        <w:gridCol w:w="5951"/>
      </w:tblGrid>
      <w:tr w:rsidR="004B194F" w:rsidRPr="00DC6BBF" w14:paraId="043B8F2D" w14:textId="77777777" w:rsidTr="62463638">
        <w:trPr>
          <w:trHeight w:val="370"/>
        </w:trPr>
        <w:tc>
          <w:tcPr>
            <w:tcW w:w="3331" w:type="dxa"/>
            <w:tcBorders>
              <w:right w:val="single" w:sz="12" w:space="0" w:color="auto"/>
            </w:tcBorders>
            <w:shd w:val="clear" w:color="auto" w:fill="00B0F0"/>
          </w:tcPr>
          <w:p w14:paraId="2A68ECEE" w14:textId="77777777" w:rsidR="004B194F" w:rsidRPr="00DC6BBF" w:rsidRDefault="004B194F" w:rsidP="000B07C3">
            <w:pPr>
              <w:widowControl/>
              <w:spacing w:line="360" w:lineRule="auto"/>
              <w:rPr>
                <w:rFonts w:cs="Arial"/>
                <w:b/>
                <w:sz w:val="22"/>
                <w:szCs w:val="22"/>
              </w:rPr>
            </w:pPr>
            <w:r w:rsidRPr="00DC6BBF">
              <w:rPr>
                <w:rFonts w:cs="Arial"/>
                <w:b/>
                <w:sz w:val="22"/>
                <w:szCs w:val="22"/>
              </w:rPr>
              <w:t>Job Title</w:t>
            </w:r>
          </w:p>
        </w:tc>
        <w:tc>
          <w:tcPr>
            <w:tcW w:w="5951" w:type="dxa"/>
            <w:tcBorders>
              <w:top w:val="single" w:sz="12" w:space="0" w:color="auto"/>
              <w:left w:val="single" w:sz="12" w:space="0" w:color="auto"/>
              <w:bottom w:val="single" w:sz="12" w:space="0" w:color="auto"/>
            </w:tcBorders>
            <w:shd w:val="clear" w:color="auto" w:fill="auto"/>
          </w:tcPr>
          <w:p w14:paraId="165634FD" w14:textId="44DA2BF1" w:rsidR="004B194F" w:rsidRPr="00DC6BBF" w:rsidRDefault="00243272" w:rsidP="00456B94">
            <w:pPr>
              <w:widowControl/>
              <w:spacing w:line="360" w:lineRule="auto"/>
              <w:rPr>
                <w:rFonts w:cs="Arial"/>
                <w:sz w:val="22"/>
                <w:szCs w:val="22"/>
              </w:rPr>
            </w:pPr>
            <w:r w:rsidRPr="00DC6BBF">
              <w:rPr>
                <w:rFonts w:cs="Arial"/>
                <w:sz w:val="22"/>
                <w:szCs w:val="22"/>
              </w:rPr>
              <w:t xml:space="preserve">Qualified </w:t>
            </w:r>
            <w:r w:rsidR="0098021C" w:rsidRPr="00DC6BBF">
              <w:rPr>
                <w:rFonts w:cs="Arial"/>
                <w:sz w:val="22"/>
                <w:szCs w:val="22"/>
              </w:rPr>
              <w:t xml:space="preserve">Teacher for Children with </w:t>
            </w:r>
            <w:r w:rsidRPr="00DC6BBF">
              <w:rPr>
                <w:rFonts w:cs="Arial"/>
                <w:sz w:val="22"/>
                <w:szCs w:val="22"/>
              </w:rPr>
              <w:t>Vision</w:t>
            </w:r>
            <w:r w:rsidR="0011409F" w:rsidRPr="00DC6BBF">
              <w:rPr>
                <w:rFonts w:cs="Arial"/>
                <w:sz w:val="22"/>
                <w:szCs w:val="22"/>
              </w:rPr>
              <w:t xml:space="preserve"> </w:t>
            </w:r>
            <w:r w:rsidR="0098021C" w:rsidRPr="00DC6BBF">
              <w:rPr>
                <w:rFonts w:cs="Arial"/>
                <w:sz w:val="22"/>
                <w:szCs w:val="22"/>
              </w:rPr>
              <w:t>Impairment</w:t>
            </w:r>
            <w:r w:rsidR="00456B94" w:rsidRPr="00DC6BBF">
              <w:rPr>
                <w:rFonts w:cs="Arial"/>
                <w:sz w:val="22"/>
                <w:szCs w:val="22"/>
              </w:rPr>
              <w:t xml:space="preserve"> </w:t>
            </w:r>
            <w:r w:rsidR="0011409F" w:rsidRPr="00DC6BBF">
              <w:rPr>
                <w:rFonts w:cs="Arial"/>
                <w:sz w:val="22"/>
                <w:szCs w:val="22"/>
              </w:rPr>
              <w:t>(QTVI)</w:t>
            </w:r>
            <w:r w:rsidR="00565675" w:rsidRPr="00DC6BBF">
              <w:rPr>
                <w:rFonts w:cs="Arial"/>
                <w:sz w:val="22"/>
                <w:szCs w:val="22"/>
              </w:rPr>
              <w:t xml:space="preserve"> 0.6FTE</w:t>
            </w:r>
          </w:p>
        </w:tc>
      </w:tr>
      <w:tr w:rsidR="004B194F" w:rsidRPr="00DC6BBF" w14:paraId="0FDEBFEC" w14:textId="77777777" w:rsidTr="62463638">
        <w:tblPrEx>
          <w:tblBorders>
            <w:insideH w:val="single" w:sz="12" w:space="0" w:color="auto"/>
            <w:insideV w:val="single" w:sz="12" w:space="0" w:color="auto"/>
          </w:tblBorders>
        </w:tblPrEx>
        <w:trPr>
          <w:trHeight w:val="370"/>
        </w:trPr>
        <w:tc>
          <w:tcPr>
            <w:tcW w:w="3331" w:type="dxa"/>
            <w:shd w:val="clear" w:color="auto" w:fill="92D050"/>
          </w:tcPr>
          <w:p w14:paraId="7BF06CD6" w14:textId="77777777" w:rsidR="004B194F" w:rsidRPr="00DC6BBF" w:rsidRDefault="004B194F" w:rsidP="000B07C3">
            <w:pPr>
              <w:widowControl/>
              <w:spacing w:line="360" w:lineRule="auto"/>
              <w:rPr>
                <w:rFonts w:cs="Arial"/>
                <w:b/>
                <w:sz w:val="22"/>
                <w:szCs w:val="22"/>
              </w:rPr>
            </w:pPr>
            <w:r w:rsidRPr="00DC6BBF">
              <w:rPr>
                <w:rFonts w:cs="Arial"/>
                <w:b/>
                <w:sz w:val="22"/>
                <w:szCs w:val="22"/>
              </w:rPr>
              <w:t>Position Number(s)</w:t>
            </w:r>
          </w:p>
        </w:tc>
        <w:tc>
          <w:tcPr>
            <w:tcW w:w="5951" w:type="dxa"/>
            <w:shd w:val="clear" w:color="auto" w:fill="auto"/>
          </w:tcPr>
          <w:p w14:paraId="518C567C" w14:textId="3D08745D" w:rsidR="004B194F" w:rsidRPr="00DC6BBF" w:rsidRDefault="004B194F" w:rsidP="000B07C3">
            <w:pPr>
              <w:widowControl/>
              <w:spacing w:line="360" w:lineRule="auto"/>
              <w:rPr>
                <w:rFonts w:cs="Arial"/>
                <w:sz w:val="22"/>
                <w:szCs w:val="22"/>
              </w:rPr>
            </w:pPr>
          </w:p>
        </w:tc>
      </w:tr>
      <w:tr w:rsidR="004B194F" w:rsidRPr="00DC6BBF" w14:paraId="0568879D" w14:textId="77777777" w:rsidTr="62463638">
        <w:tblPrEx>
          <w:tblBorders>
            <w:insideH w:val="single" w:sz="12" w:space="0" w:color="auto"/>
            <w:insideV w:val="single" w:sz="12" w:space="0" w:color="auto"/>
          </w:tblBorders>
        </w:tblPrEx>
        <w:trPr>
          <w:trHeight w:val="370"/>
        </w:trPr>
        <w:tc>
          <w:tcPr>
            <w:tcW w:w="3331" w:type="dxa"/>
            <w:shd w:val="clear" w:color="auto" w:fill="00B0F0"/>
          </w:tcPr>
          <w:p w14:paraId="6F757149" w14:textId="77777777" w:rsidR="004B194F" w:rsidRPr="00DC6BBF" w:rsidRDefault="004B194F" w:rsidP="000B07C3">
            <w:pPr>
              <w:widowControl/>
              <w:spacing w:line="360" w:lineRule="auto"/>
              <w:rPr>
                <w:rFonts w:cs="Arial"/>
                <w:b/>
                <w:sz w:val="22"/>
                <w:szCs w:val="22"/>
              </w:rPr>
            </w:pPr>
            <w:r w:rsidRPr="00DC6BBF">
              <w:rPr>
                <w:rFonts w:cs="Arial"/>
                <w:b/>
                <w:sz w:val="22"/>
                <w:szCs w:val="22"/>
              </w:rPr>
              <w:t>Department</w:t>
            </w:r>
          </w:p>
        </w:tc>
        <w:tc>
          <w:tcPr>
            <w:tcW w:w="5951" w:type="dxa"/>
            <w:shd w:val="clear" w:color="auto" w:fill="auto"/>
          </w:tcPr>
          <w:p w14:paraId="0787F256" w14:textId="36E4502A" w:rsidR="004B194F" w:rsidRPr="00DC6BBF" w:rsidRDefault="62463638" w:rsidP="000B07C3">
            <w:pPr>
              <w:widowControl/>
              <w:spacing w:line="360" w:lineRule="auto"/>
              <w:rPr>
                <w:rFonts w:cs="Arial"/>
                <w:sz w:val="22"/>
                <w:szCs w:val="22"/>
              </w:rPr>
            </w:pPr>
            <w:r w:rsidRPr="00DC6BBF">
              <w:rPr>
                <w:rFonts w:cs="Arial"/>
                <w:sz w:val="22"/>
                <w:szCs w:val="22"/>
              </w:rPr>
              <w:t>Bi-borough Inclusion Service (Westminster and Royal Borough of Kensington and Chelsea)</w:t>
            </w:r>
          </w:p>
        </w:tc>
      </w:tr>
      <w:tr w:rsidR="004B194F" w:rsidRPr="00DC6BBF" w14:paraId="7CDC51D8" w14:textId="77777777" w:rsidTr="62463638">
        <w:tblPrEx>
          <w:tblBorders>
            <w:insideH w:val="single" w:sz="12" w:space="0" w:color="auto"/>
            <w:insideV w:val="single" w:sz="12" w:space="0" w:color="auto"/>
          </w:tblBorders>
        </w:tblPrEx>
        <w:trPr>
          <w:trHeight w:val="383"/>
        </w:trPr>
        <w:tc>
          <w:tcPr>
            <w:tcW w:w="3331" w:type="dxa"/>
            <w:shd w:val="clear" w:color="auto" w:fill="92D050"/>
          </w:tcPr>
          <w:p w14:paraId="1627589F" w14:textId="77777777" w:rsidR="004B194F" w:rsidRPr="00DC6BBF" w:rsidRDefault="004B194F" w:rsidP="000B07C3">
            <w:pPr>
              <w:widowControl/>
              <w:spacing w:line="360" w:lineRule="auto"/>
              <w:rPr>
                <w:rFonts w:cs="Arial"/>
                <w:b/>
                <w:sz w:val="22"/>
                <w:szCs w:val="22"/>
              </w:rPr>
            </w:pPr>
            <w:r w:rsidRPr="00DC6BBF">
              <w:rPr>
                <w:rFonts w:cs="Arial"/>
                <w:b/>
                <w:sz w:val="22"/>
                <w:szCs w:val="22"/>
              </w:rPr>
              <w:t>Section or Service</w:t>
            </w:r>
          </w:p>
        </w:tc>
        <w:tc>
          <w:tcPr>
            <w:tcW w:w="5951" w:type="dxa"/>
            <w:shd w:val="clear" w:color="auto" w:fill="auto"/>
          </w:tcPr>
          <w:p w14:paraId="7E7F8348" w14:textId="3F30083E" w:rsidR="004B194F" w:rsidRPr="00DC6BBF" w:rsidRDefault="00565675" w:rsidP="000B07C3">
            <w:pPr>
              <w:widowControl/>
              <w:spacing w:line="360" w:lineRule="auto"/>
              <w:rPr>
                <w:rFonts w:cs="Arial"/>
                <w:sz w:val="22"/>
                <w:szCs w:val="22"/>
              </w:rPr>
            </w:pPr>
            <w:r w:rsidRPr="00DC6BBF">
              <w:rPr>
                <w:rFonts w:cs="Arial"/>
                <w:sz w:val="22"/>
                <w:szCs w:val="22"/>
              </w:rPr>
              <w:t>Sensory Support Team</w:t>
            </w:r>
          </w:p>
        </w:tc>
      </w:tr>
      <w:tr w:rsidR="004B194F" w:rsidRPr="00DC6BBF" w14:paraId="56AD084B" w14:textId="77777777" w:rsidTr="62463638">
        <w:tblPrEx>
          <w:tblBorders>
            <w:insideH w:val="single" w:sz="12" w:space="0" w:color="auto"/>
            <w:insideV w:val="single" w:sz="12" w:space="0" w:color="auto"/>
          </w:tblBorders>
        </w:tblPrEx>
        <w:trPr>
          <w:trHeight w:val="370"/>
        </w:trPr>
        <w:tc>
          <w:tcPr>
            <w:tcW w:w="3331" w:type="dxa"/>
            <w:tcBorders>
              <w:bottom w:val="single" w:sz="12" w:space="0" w:color="auto"/>
            </w:tcBorders>
            <w:shd w:val="clear" w:color="auto" w:fill="00B0F0"/>
          </w:tcPr>
          <w:p w14:paraId="2B3CD2DE" w14:textId="77777777" w:rsidR="004B194F" w:rsidRPr="00DC6BBF" w:rsidRDefault="003A6A77" w:rsidP="000B07C3">
            <w:pPr>
              <w:widowControl/>
              <w:spacing w:line="360" w:lineRule="auto"/>
              <w:rPr>
                <w:rFonts w:cs="Arial"/>
                <w:b/>
                <w:sz w:val="22"/>
                <w:szCs w:val="22"/>
              </w:rPr>
            </w:pPr>
            <w:r w:rsidRPr="00DC6BBF">
              <w:rPr>
                <w:rFonts w:cs="Arial"/>
                <w:b/>
                <w:sz w:val="22"/>
                <w:szCs w:val="22"/>
              </w:rPr>
              <w:t>Grade</w:t>
            </w:r>
          </w:p>
        </w:tc>
        <w:tc>
          <w:tcPr>
            <w:tcW w:w="5951" w:type="dxa"/>
            <w:tcBorders>
              <w:bottom w:val="single" w:sz="12" w:space="0" w:color="auto"/>
            </w:tcBorders>
            <w:shd w:val="clear" w:color="auto" w:fill="auto"/>
          </w:tcPr>
          <w:p w14:paraId="57724AD1" w14:textId="00D49725" w:rsidR="004B194F" w:rsidRPr="00DC6BBF" w:rsidRDefault="00B631F6" w:rsidP="004B194F">
            <w:pPr>
              <w:widowControl/>
              <w:rPr>
                <w:rFonts w:cs="Arial"/>
                <w:sz w:val="22"/>
                <w:szCs w:val="22"/>
              </w:rPr>
            </w:pPr>
            <w:r w:rsidRPr="00DC6BBF">
              <w:rPr>
                <w:rFonts w:cs="Arial"/>
                <w:sz w:val="22"/>
                <w:szCs w:val="22"/>
              </w:rPr>
              <w:t>MPS/UPS</w:t>
            </w:r>
            <w:r w:rsidR="0011409F" w:rsidRPr="00DC6BBF">
              <w:rPr>
                <w:rFonts w:cs="Arial"/>
                <w:sz w:val="22"/>
                <w:szCs w:val="22"/>
              </w:rPr>
              <w:t xml:space="preserve"> + 2 SEN points</w:t>
            </w:r>
            <w:r w:rsidR="00565675" w:rsidRPr="00DC6BBF">
              <w:rPr>
                <w:rFonts w:cs="Arial"/>
                <w:sz w:val="22"/>
                <w:szCs w:val="22"/>
              </w:rPr>
              <w:t xml:space="preserve"> plus TLR2a</w:t>
            </w:r>
            <w:r w:rsidR="0011409F" w:rsidRPr="00DC6BBF">
              <w:rPr>
                <w:rFonts w:cs="Arial"/>
                <w:sz w:val="22"/>
                <w:szCs w:val="22"/>
              </w:rPr>
              <w:t xml:space="preserve"> (subject to QTVI status)</w:t>
            </w:r>
          </w:p>
        </w:tc>
      </w:tr>
    </w:tbl>
    <w:p w14:paraId="47241351" w14:textId="77777777" w:rsidR="00556A80" w:rsidRPr="00DC6BBF" w:rsidRDefault="00556A80">
      <w:pPr>
        <w:widowControl/>
        <w:rPr>
          <w:rFonts w:cs="Arial"/>
        </w:rPr>
      </w:pPr>
    </w:p>
    <w:p w14:paraId="4E05DDBF" w14:textId="77777777" w:rsidR="002A1832" w:rsidRPr="00DC6BBF" w:rsidRDefault="00D13056" w:rsidP="00E95563">
      <w:pPr>
        <w:widowControl/>
        <w:pBdr>
          <w:bottom w:val="single" w:sz="12" w:space="1" w:color="auto"/>
        </w:pBdr>
        <w:rPr>
          <w:rFonts w:cs="Arial"/>
          <w:b/>
          <w:sz w:val="28"/>
          <w:szCs w:val="28"/>
        </w:rPr>
      </w:pPr>
      <w:r w:rsidRPr="00DC6BBF">
        <w:rPr>
          <w:rFonts w:cs="Arial"/>
          <w:b/>
          <w:sz w:val="28"/>
          <w:szCs w:val="28"/>
        </w:rPr>
        <w:t>D</w:t>
      </w:r>
      <w:r w:rsidR="00AC575A" w:rsidRPr="00DC6BBF">
        <w:rPr>
          <w:rFonts w:cs="Arial"/>
          <w:b/>
          <w:sz w:val="28"/>
          <w:szCs w:val="28"/>
        </w:rPr>
        <w:t>ESIGNATION:</w:t>
      </w:r>
    </w:p>
    <w:tbl>
      <w:tblPr>
        <w:tblpPr w:leftFromText="180" w:rightFromText="180" w:vertAnchor="page" w:horzAnchor="margin" w:tblpY="6304"/>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84"/>
        <w:gridCol w:w="6019"/>
      </w:tblGrid>
      <w:tr w:rsidR="00E95563" w:rsidRPr="00DC6BBF" w14:paraId="2BBC8F4A" w14:textId="77777777" w:rsidTr="00E95563">
        <w:tc>
          <w:tcPr>
            <w:tcW w:w="3284" w:type="dxa"/>
            <w:shd w:val="clear" w:color="auto" w:fill="00B0F0"/>
          </w:tcPr>
          <w:p w14:paraId="5218C1A0" w14:textId="77777777" w:rsidR="00E95563" w:rsidRPr="00DC6BBF" w:rsidRDefault="00E95563" w:rsidP="00E95563">
            <w:pPr>
              <w:widowControl/>
              <w:spacing w:line="360" w:lineRule="auto"/>
              <w:rPr>
                <w:rFonts w:cs="Arial"/>
                <w:b/>
                <w:sz w:val="22"/>
                <w:szCs w:val="22"/>
              </w:rPr>
            </w:pPr>
            <w:r w:rsidRPr="00DC6BBF">
              <w:rPr>
                <w:rFonts w:cs="Arial"/>
                <w:b/>
                <w:sz w:val="22"/>
                <w:szCs w:val="22"/>
              </w:rPr>
              <w:t>Responsible to:</w:t>
            </w:r>
          </w:p>
        </w:tc>
        <w:tc>
          <w:tcPr>
            <w:tcW w:w="6019" w:type="dxa"/>
            <w:shd w:val="clear" w:color="auto" w:fill="auto"/>
          </w:tcPr>
          <w:p w14:paraId="1AC8FDC8" w14:textId="033174A4" w:rsidR="00E95563" w:rsidRPr="00DC6BBF" w:rsidRDefault="0098021C" w:rsidP="00456B94">
            <w:pPr>
              <w:widowControl/>
              <w:spacing w:line="360" w:lineRule="auto"/>
              <w:rPr>
                <w:rFonts w:cs="Arial"/>
                <w:sz w:val="22"/>
                <w:szCs w:val="22"/>
              </w:rPr>
            </w:pPr>
            <w:r w:rsidRPr="00DC6BBF">
              <w:rPr>
                <w:rFonts w:cs="Arial"/>
                <w:sz w:val="22"/>
                <w:szCs w:val="22"/>
              </w:rPr>
              <w:t xml:space="preserve">Bi-Borough Sensory </w:t>
            </w:r>
            <w:r w:rsidR="0011409F" w:rsidRPr="00DC6BBF">
              <w:rPr>
                <w:rFonts w:cs="Arial"/>
                <w:sz w:val="22"/>
                <w:szCs w:val="22"/>
              </w:rPr>
              <w:t>Support</w:t>
            </w:r>
            <w:r w:rsidR="00456B94" w:rsidRPr="00DC6BBF">
              <w:rPr>
                <w:rFonts w:cs="Arial"/>
                <w:sz w:val="22"/>
                <w:szCs w:val="22"/>
              </w:rPr>
              <w:t xml:space="preserve"> </w:t>
            </w:r>
            <w:r w:rsidRPr="00DC6BBF">
              <w:rPr>
                <w:rFonts w:cs="Arial"/>
                <w:sz w:val="22"/>
                <w:szCs w:val="22"/>
              </w:rPr>
              <w:t xml:space="preserve">Service Team Leader </w:t>
            </w:r>
          </w:p>
        </w:tc>
      </w:tr>
      <w:tr w:rsidR="00E95563" w:rsidRPr="00DC6BBF" w14:paraId="07244587" w14:textId="77777777" w:rsidTr="00E95563">
        <w:tc>
          <w:tcPr>
            <w:tcW w:w="3284" w:type="dxa"/>
            <w:shd w:val="clear" w:color="auto" w:fill="92D050"/>
          </w:tcPr>
          <w:p w14:paraId="7BD1D51C" w14:textId="77777777" w:rsidR="00E95563" w:rsidRPr="00DC6BBF" w:rsidRDefault="00E95563" w:rsidP="00E95563">
            <w:pPr>
              <w:widowControl/>
              <w:spacing w:line="360" w:lineRule="auto"/>
              <w:rPr>
                <w:rFonts w:cs="Arial"/>
                <w:b/>
                <w:sz w:val="22"/>
                <w:szCs w:val="22"/>
              </w:rPr>
            </w:pPr>
            <w:r w:rsidRPr="00DC6BBF">
              <w:rPr>
                <w:rFonts w:cs="Arial"/>
                <w:b/>
                <w:sz w:val="22"/>
                <w:szCs w:val="22"/>
              </w:rPr>
              <w:t xml:space="preserve">Employees directly supervised </w:t>
            </w:r>
            <w:r w:rsidRPr="00DC6BBF">
              <w:rPr>
                <w:rFonts w:cs="Arial"/>
                <w:i/>
                <w:sz w:val="22"/>
                <w:szCs w:val="22"/>
              </w:rPr>
              <w:t>(if applicable)</w:t>
            </w:r>
            <w:r w:rsidRPr="00DC6BBF">
              <w:rPr>
                <w:rFonts w:cs="Arial"/>
                <w:b/>
                <w:sz w:val="22"/>
                <w:szCs w:val="22"/>
              </w:rPr>
              <w:t>:</w:t>
            </w:r>
          </w:p>
        </w:tc>
        <w:tc>
          <w:tcPr>
            <w:tcW w:w="6019" w:type="dxa"/>
            <w:shd w:val="clear" w:color="auto" w:fill="auto"/>
          </w:tcPr>
          <w:p w14:paraId="3BE97B19" w14:textId="77777777" w:rsidR="00E95563" w:rsidRPr="00DC6BBF" w:rsidRDefault="00E95563" w:rsidP="00E95563">
            <w:pPr>
              <w:widowControl/>
              <w:spacing w:line="360" w:lineRule="auto"/>
              <w:rPr>
                <w:rFonts w:cs="Arial"/>
                <w:sz w:val="22"/>
                <w:szCs w:val="22"/>
              </w:rPr>
            </w:pPr>
          </w:p>
        </w:tc>
      </w:tr>
      <w:tr w:rsidR="00E95563" w:rsidRPr="00DC6BBF" w14:paraId="36B104AC" w14:textId="77777777" w:rsidTr="00E95563">
        <w:tc>
          <w:tcPr>
            <w:tcW w:w="9303" w:type="dxa"/>
            <w:gridSpan w:val="2"/>
            <w:shd w:val="clear" w:color="auto" w:fill="00B0F0"/>
          </w:tcPr>
          <w:p w14:paraId="158BFE8C" w14:textId="77777777" w:rsidR="00E95563" w:rsidRPr="00DC6BBF" w:rsidRDefault="00E95563" w:rsidP="00E95563">
            <w:pPr>
              <w:widowControl/>
              <w:spacing w:line="360" w:lineRule="auto"/>
              <w:rPr>
                <w:rFonts w:cs="Arial"/>
                <w:b/>
                <w:sz w:val="22"/>
                <w:szCs w:val="22"/>
              </w:rPr>
            </w:pPr>
            <w:r w:rsidRPr="00DC6BBF">
              <w:rPr>
                <w:rFonts w:cs="Arial"/>
                <w:b/>
                <w:sz w:val="22"/>
                <w:szCs w:val="22"/>
              </w:rPr>
              <w:t xml:space="preserve">Family Tree </w:t>
            </w:r>
          </w:p>
        </w:tc>
      </w:tr>
      <w:tr w:rsidR="00E95563" w:rsidRPr="00DC6BBF" w14:paraId="2AE91332" w14:textId="77777777" w:rsidTr="0098021C">
        <w:trPr>
          <w:trHeight w:val="6446"/>
        </w:trPr>
        <w:tc>
          <w:tcPr>
            <w:tcW w:w="9303" w:type="dxa"/>
            <w:gridSpan w:val="2"/>
            <w:shd w:val="clear" w:color="auto" w:fill="auto"/>
          </w:tcPr>
          <w:p w14:paraId="400CFCB9" w14:textId="366882A6" w:rsidR="00E95563" w:rsidRPr="00DC6BBF" w:rsidRDefault="00E95563" w:rsidP="00E95563">
            <w:pPr>
              <w:widowControl/>
              <w:rPr>
                <w:rFonts w:cs="Arial"/>
                <w:b/>
              </w:rPr>
            </w:pPr>
          </w:p>
          <w:p w14:paraId="4D480E90" w14:textId="2A04B0B4" w:rsidR="00E95563" w:rsidRPr="00DC6BBF" w:rsidRDefault="00E95563" w:rsidP="00E95563">
            <w:pPr>
              <w:widowControl/>
              <w:rPr>
                <w:rFonts w:cs="Arial"/>
                <w:b/>
                <w:i/>
              </w:rPr>
            </w:pPr>
            <w:r w:rsidRPr="00DC6BBF">
              <w:rPr>
                <w:rFonts w:cs="Arial"/>
                <w:b/>
                <w:i/>
              </w:rPr>
              <w:t xml:space="preserve">Indicate by means of a diagram the position of job within the organisation or attach an organisation chart. </w:t>
            </w:r>
          </w:p>
          <w:p w14:paraId="60637D7B" w14:textId="61318C1C" w:rsidR="0098021C" w:rsidRPr="00DC6BBF" w:rsidRDefault="00DC6BBF" w:rsidP="00E95563">
            <w:pPr>
              <w:widowControl/>
              <w:rPr>
                <w:rFonts w:cs="Arial"/>
                <w:b/>
                <w:i/>
              </w:rPr>
            </w:pPr>
            <w:r w:rsidRPr="00DC6BBF">
              <w:rPr>
                <w:rFonts w:cs="Arial"/>
                <w:b/>
                <w:i/>
                <w:noProof/>
                <w:snapToGrid/>
                <w:lang w:eastAsia="en-GB"/>
              </w:rPr>
              <mc:AlternateContent>
                <mc:Choice Requires="wps">
                  <w:drawing>
                    <wp:anchor distT="0" distB="0" distL="114300" distR="114300" simplePos="0" relativeHeight="251659264" behindDoc="0" locked="0" layoutInCell="1" allowOverlap="1" wp14:anchorId="0375A2DB" wp14:editId="52979ED8">
                      <wp:simplePos x="0" y="0"/>
                      <wp:positionH relativeFrom="column">
                        <wp:posOffset>2009775</wp:posOffset>
                      </wp:positionH>
                      <wp:positionV relativeFrom="paragraph">
                        <wp:posOffset>9525</wp:posOffset>
                      </wp:positionV>
                      <wp:extent cx="1371600" cy="490220"/>
                      <wp:effectExtent l="0" t="0" r="25400" b="17780"/>
                      <wp:wrapNone/>
                      <wp:docPr id="4" name="Flowchart: Process 4"/>
                      <wp:cNvGraphicFramePr/>
                      <a:graphic xmlns:a="http://schemas.openxmlformats.org/drawingml/2006/main">
                        <a:graphicData uri="http://schemas.microsoft.com/office/word/2010/wordprocessingShape">
                          <wps:wsp>
                            <wps:cNvSpPr/>
                            <wps:spPr>
                              <a:xfrm>
                                <a:off x="0" y="0"/>
                                <a:ext cx="1371600" cy="49022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45CF1EF" w14:textId="226BBDC7" w:rsidR="0098021C" w:rsidRDefault="0011409F" w:rsidP="0098021C">
                                  <w:pPr>
                                    <w:jc w:val="center"/>
                                  </w:pPr>
                                  <w:r>
                                    <w:t>Head of Bi-Borough Inclusion Service</w:t>
                                  </w:r>
                                  <w:r w:rsidR="00456B94">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75A2DB" id="_x0000_t109" coordsize="21600,21600" o:spt="109" path="m,l,21600r21600,l21600,xe">
                      <v:stroke joinstyle="miter"/>
                      <v:path gradientshapeok="t" o:connecttype="rect"/>
                    </v:shapetype>
                    <v:shape id="Flowchart: Process 4" o:spid="_x0000_s1026" type="#_x0000_t109" style="position:absolute;margin-left:158.25pt;margin-top:.75pt;width:108pt;height:3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" fillcolor="#4f81bd [3204]" strokecolor="#243f60 [1604]" strokeweight="2pt">
                      <v:textbox>
                        <w:txbxContent>
                          <w:p w14:paraId="145CF1EF" w14:textId="226BBDC7" w:rsidR="0098021C" w:rsidRDefault="0011409F" w:rsidP="0098021C">
                            <w:pPr>
                              <w:jc w:val="center"/>
                            </w:pPr>
                            <w:r>
                              <w:t>Head of Bi-Borough Inclusion Service</w:t>
                            </w:r>
                            <w:r w:rsidR="00456B94">
                              <w:t xml:space="preserve"> </w:t>
                            </w:r>
                          </w:p>
                        </w:txbxContent>
                      </v:textbox>
                    </v:shape>
                  </w:pict>
                </mc:Fallback>
              </mc:AlternateContent>
            </w:r>
          </w:p>
          <w:p w14:paraId="63D1C959" w14:textId="5043662D" w:rsidR="0098021C" w:rsidRPr="00DC6BBF" w:rsidRDefault="0098021C" w:rsidP="00E95563">
            <w:pPr>
              <w:widowControl/>
              <w:rPr>
                <w:rFonts w:cs="Arial"/>
                <w:b/>
                <w:i/>
              </w:rPr>
            </w:pPr>
          </w:p>
          <w:p w14:paraId="02264A3B" w14:textId="708F026F" w:rsidR="0098021C" w:rsidRPr="00DC6BBF" w:rsidRDefault="0098021C" w:rsidP="00E95563">
            <w:pPr>
              <w:widowControl/>
              <w:rPr>
                <w:rFonts w:cs="Arial"/>
                <w:b/>
                <w:i/>
              </w:rPr>
            </w:pPr>
          </w:p>
          <w:p w14:paraId="11FA6652" w14:textId="7DBF9A87" w:rsidR="0098021C" w:rsidRPr="00DC6BBF" w:rsidRDefault="0098021C" w:rsidP="00E95563">
            <w:pPr>
              <w:widowControl/>
              <w:rPr>
                <w:rFonts w:cs="Arial"/>
                <w:b/>
                <w:i/>
              </w:rPr>
            </w:pPr>
          </w:p>
          <w:p w14:paraId="4E3403B3" w14:textId="32AC966B" w:rsidR="0098021C" w:rsidRPr="00DC6BBF" w:rsidRDefault="0098021C" w:rsidP="00E95563">
            <w:pPr>
              <w:widowControl/>
              <w:rPr>
                <w:rFonts w:cs="Arial"/>
                <w:b/>
                <w:i/>
              </w:rPr>
            </w:pPr>
          </w:p>
          <w:p w14:paraId="3C7EC571" w14:textId="19D592CA" w:rsidR="00E95563" w:rsidRPr="00DC6BBF" w:rsidRDefault="00E95563" w:rsidP="00E95563">
            <w:pPr>
              <w:widowControl/>
              <w:rPr>
                <w:rFonts w:cs="Arial"/>
                <w:b/>
              </w:rPr>
            </w:pPr>
          </w:p>
          <w:p w14:paraId="66694A9A" w14:textId="7CF60A9D" w:rsidR="00E95563" w:rsidRPr="00DC6BBF" w:rsidRDefault="00DC6BBF" w:rsidP="00E95563">
            <w:pPr>
              <w:widowControl/>
              <w:rPr>
                <w:rFonts w:cs="Arial"/>
                <w:b/>
              </w:rPr>
            </w:pPr>
            <w:r w:rsidRPr="00DC6BBF">
              <w:rPr>
                <w:rFonts w:cs="Arial"/>
                <w:b/>
                <w:i/>
                <w:noProof/>
                <w:snapToGrid/>
                <w:lang w:eastAsia="en-GB"/>
              </w:rPr>
              <mc:AlternateContent>
                <mc:Choice Requires="wps">
                  <w:drawing>
                    <wp:anchor distT="0" distB="0" distL="114300" distR="114300" simplePos="0" relativeHeight="251662336" behindDoc="0" locked="0" layoutInCell="1" allowOverlap="1" wp14:anchorId="26849A59" wp14:editId="25399705">
                      <wp:simplePos x="0" y="0"/>
                      <wp:positionH relativeFrom="column">
                        <wp:posOffset>2019300</wp:posOffset>
                      </wp:positionH>
                      <wp:positionV relativeFrom="paragraph">
                        <wp:posOffset>19050</wp:posOffset>
                      </wp:positionV>
                      <wp:extent cx="1371600" cy="647700"/>
                      <wp:effectExtent l="0" t="0" r="25400" b="38100"/>
                      <wp:wrapNone/>
                      <wp:docPr id="6" name="Flowchart: Process 6"/>
                      <wp:cNvGraphicFramePr/>
                      <a:graphic xmlns:a="http://schemas.openxmlformats.org/drawingml/2006/main">
                        <a:graphicData uri="http://schemas.microsoft.com/office/word/2010/wordprocessingShape">
                          <wps:wsp>
                            <wps:cNvSpPr/>
                            <wps:spPr>
                              <a:xfrm>
                                <a:off x="0" y="0"/>
                                <a:ext cx="1371600" cy="64770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C55A4B2" w14:textId="4894F0D4" w:rsidR="0098021C" w:rsidRDefault="0098021C" w:rsidP="0098021C">
                                  <w:pPr>
                                    <w:jc w:val="center"/>
                                  </w:pPr>
                                  <w:r>
                                    <w:t xml:space="preserve">Bi-Borough Sensory </w:t>
                                  </w:r>
                                  <w:r w:rsidR="0011409F">
                                    <w:t>Support</w:t>
                                  </w:r>
                                  <w:r w:rsidR="00456B94">
                                    <w:t xml:space="preserve">  </w:t>
                                  </w:r>
                                  <w:r>
                                    <w:t>Service Team Lead</w:t>
                                  </w:r>
                                  <w:r w:rsidR="0011409F">
                                    <w: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49A59" id="Flowchart: Process 6" o:spid="_x0000_s1027" type="#_x0000_t109" style="position:absolute;margin-left:159pt;margin-top:1.5pt;width:108pt;height: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" fillcolor="#4f81bd [3204]" strokecolor="#243f60 [1604]" strokeweight="2pt">
                      <v:textbox>
                        <w:txbxContent>
                          <w:p w14:paraId="1C55A4B2" w14:textId="4894F0D4" w:rsidR="0098021C" w:rsidRDefault="0098021C" w:rsidP="0098021C">
                            <w:pPr>
                              <w:jc w:val="center"/>
                            </w:pPr>
                            <w:r>
                              <w:t xml:space="preserve">Bi-Borough Sensory </w:t>
                            </w:r>
                            <w:r w:rsidR="0011409F">
                              <w:t>Support</w:t>
                            </w:r>
                            <w:r w:rsidR="00456B94">
                              <w:t xml:space="preserve">  </w:t>
                            </w:r>
                            <w:r>
                              <w:t>Service Team Lead</w:t>
                            </w:r>
                            <w:r w:rsidR="0011409F">
                              <w:t>er</w:t>
                            </w:r>
                          </w:p>
                        </w:txbxContent>
                      </v:textbox>
                    </v:shape>
                  </w:pict>
                </mc:Fallback>
              </mc:AlternateContent>
            </w:r>
          </w:p>
          <w:p w14:paraId="705FEBE1" w14:textId="77777777" w:rsidR="00E95563" w:rsidRPr="00DC6BBF" w:rsidRDefault="0098021C" w:rsidP="00E95563">
            <w:pPr>
              <w:widowControl/>
              <w:rPr>
                <w:rFonts w:cs="Arial"/>
                <w:b/>
              </w:rPr>
            </w:pPr>
            <w:r w:rsidRPr="00DC6BBF">
              <w:rPr>
                <w:rFonts w:cs="Arial"/>
                <w:b/>
                <w:i/>
                <w:noProof/>
                <w:snapToGrid/>
                <w:lang w:eastAsia="en-GB"/>
              </w:rPr>
              <mc:AlternateContent>
                <mc:Choice Requires="wps">
                  <w:drawing>
                    <wp:anchor distT="0" distB="0" distL="114300" distR="114300" simplePos="0" relativeHeight="251674624" behindDoc="0" locked="0" layoutInCell="1" allowOverlap="1" wp14:anchorId="64ACF2FF" wp14:editId="59F316BA">
                      <wp:simplePos x="0" y="0"/>
                      <wp:positionH relativeFrom="column">
                        <wp:posOffset>4503420</wp:posOffset>
                      </wp:positionH>
                      <wp:positionV relativeFrom="paragraph">
                        <wp:posOffset>1126490</wp:posOffset>
                      </wp:positionV>
                      <wp:extent cx="1152525" cy="1000125"/>
                      <wp:effectExtent l="0" t="0" r="28575" b="28575"/>
                      <wp:wrapNone/>
                      <wp:docPr id="13" name="Flowchart: Process 13"/>
                      <wp:cNvGraphicFramePr/>
                      <a:graphic xmlns:a="http://schemas.openxmlformats.org/drawingml/2006/main">
                        <a:graphicData uri="http://schemas.microsoft.com/office/word/2010/wordprocessingShape">
                          <wps:wsp>
                            <wps:cNvSpPr/>
                            <wps:spPr>
                              <a:xfrm>
                                <a:off x="0" y="0"/>
                                <a:ext cx="1152525" cy="100012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63B86CB" w14:textId="3B1E710E" w:rsidR="0098021C" w:rsidRDefault="0011409F" w:rsidP="0098021C">
                                  <w:pPr>
                                    <w:jc w:val="center"/>
                                  </w:pPr>
                                  <w:r>
                                    <w:t>Qualified</w:t>
                                  </w:r>
                                  <w:r w:rsidR="00456B94">
                                    <w:t xml:space="preserve"> </w:t>
                                  </w:r>
                                  <w:r w:rsidR="0098021C">
                                    <w:t>Teacher</w:t>
                                  </w:r>
                                  <w:r>
                                    <w:t xml:space="preserve">s </w:t>
                                  </w:r>
                                  <w:r w:rsidR="0098021C">
                                    <w:t>of the Deaf (WCC)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ACF2FF" id="Flowchart: Process 13" o:spid="_x0000_s1028" type="#_x0000_t109" style="position:absolute;margin-left:354.6pt;margin-top:88.7pt;width:90.75pt;height:7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" fillcolor="#4f81bd [3204]" strokecolor="#243f60 [1604]" strokeweight="2pt">
                      <v:textbox>
                        <w:txbxContent>
                          <w:p w14:paraId="563B86CB" w14:textId="3B1E710E" w:rsidR="0098021C" w:rsidRDefault="0011409F" w:rsidP="0098021C">
                            <w:pPr>
                              <w:jc w:val="center"/>
                            </w:pPr>
                            <w:r>
                              <w:t>Qualified</w:t>
                            </w:r>
                            <w:r w:rsidR="00456B94">
                              <w:t xml:space="preserve"> </w:t>
                            </w:r>
                            <w:r w:rsidR="0098021C">
                              <w:t>Teacher</w:t>
                            </w:r>
                            <w:r>
                              <w:t xml:space="preserve">s </w:t>
                            </w:r>
                            <w:r w:rsidR="0098021C">
                              <w:t>of the Deaf (WCC)</w:t>
                            </w:r>
                          </w:p>
                        </w:txbxContent>
                      </v:textbox>
                    </v:shape>
                  </w:pict>
                </mc:Fallback>
              </mc:AlternateContent>
            </w:r>
            <w:r w:rsidRPr="00DC6BBF">
              <w:rPr>
                <w:rFonts w:cs="Arial"/>
                <w:b/>
                <w:i/>
                <w:noProof/>
                <w:snapToGrid/>
                <w:lang w:eastAsia="en-GB"/>
              </w:rPr>
              <mc:AlternateContent>
                <mc:Choice Requires="wps">
                  <w:drawing>
                    <wp:anchor distT="0" distB="0" distL="114300" distR="114300" simplePos="0" relativeHeight="251671552" behindDoc="0" locked="0" layoutInCell="1" allowOverlap="1" wp14:anchorId="1DBF9364" wp14:editId="59863034">
                      <wp:simplePos x="0" y="0"/>
                      <wp:positionH relativeFrom="column">
                        <wp:posOffset>3055620</wp:posOffset>
                      </wp:positionH>
                      <wp:positionV relativeFrom="paragraph">
                        <wp:posOffset>1126490</wp:posOffset>
                      </wp:positionV>
                      <wp:extent cx="1152525" cy="971550"/>
                      <wp:effectExtent l="0" t="0" r="28575" b="19050"/>
                      <wp:wrapNone/>
                      <wp:docPr id="12" name="Flowchart: Process 12"/>
                      <wp:cNvGraphicFramePr/>
                      <a:graphic xmlns:a="http://schemas.openxmlformats.org/drawingml/2006/main">
                        <a:graphicData uri="http://schemas.microsoft.com/office/word/2010/wordprocessingShape">
                          <wps:wsp>
                            <wps:cNvSpPr/>
                            <wps:spPr>
                              <a:xfrm>
                                <a:off x="0" y="0"/>
                                <a:ext cx="1152525" cy="97155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9520984" w14:textId="331D08CE" w:rsidR="0098021C" w:rsidRDefault="0011409F" w:rsidP="0098021C">
                                  <w:pPr>
                                    <w:jc w:val="center"/>
                                  </w:pPr>
                                  <w:r>
                                    <w:t>Qualified</w:t>
                                  </w:r>
                                  <w:r w:rsidR="00456B94">
                                    <w:t xml:space="preserve"> </w:t>
                                  </w:r>
                                  <w:r w:rsidR="0098021C">
                                    <w:t>Teacher</w:t>
                                  </w:r>
                                  <w:r>
                                    <w:t>s</w:t>
                                  </w:r>
                                  <w:r w:rsidR="0098021C">
                                    <w:t xml:space="preserve"> for Children with </w:t>
                                  </w:r>
                                  <w:r>
                                    <w:t>Vision</w:t>
                                  </w:r>
                                  <w:r w:rsidR="00456B94">
                                    <w:t xml:space="preserve"> </w:t>
                                  </w:r>
                                  <w:r w:rsidR="0098021C">
                                    <w:t>Impairment</w:t>
                                  </w:r>
                                </w:p>
                                <w:p w14:paraId="5B43F554" w14:textId="77777777" w:rsidR="0098021C" w:rsidRDefault="0098021C" w:rsidP="0098021C">
                                  <w:pPr>
                                    <w:jc w:val="center"/>
                                  </w:pPr>
                                  <w:r>
                                    <w:t>(WCC)</w:t>
                                  </w:r>
                                </w:p>
                                <w:p w14:paraId="59277267" w14:textId="77777777" w:rsidR="0098021C" w:rsidRDefault="0098021C" w:rsidP="009802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F9364" id="Flowchart: Process 12" o:spid="_x0000_s1029" type="#_x0000_t109" style="position:absolute;margin-left:240.6pt;margin-top:88.7pt;width:90.75pt;height:7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" fillcolor="#4f81bd [3204]" strokecolor="#243f60 [1604]" strokeweight="2pt">
                      <v:textbox>
                        <w:txbxContent>
                          <w:p w14:paraId="79520984" w14:textId="331D08CE" w:rsidR="0098021C" w:rsidRDefault="0011409F" w:rsidP="0098021C">
                            <w:pPr>
                              <w:jc w:val="center"/>
                            </w:pPr>
                            <w:r>
                              <w:t>Qualified</w:t>
                            </w:r>
                            <w:r w:rsidR="00456B94">
                              <w:t xml:space="preserve"> </w:t>
                            </w:r>
                            <w:r w:rsidR="0098021C">
                              <w:t>Teacher</w:t>
                            </w:r>
                            <w:r>
                              <w:t>s</w:t>
                            </w:r>
                            <w:r w:rsidR="0098021C">
                              <w:t xml:space="preserve"> for Children with </w:t>
                            </w:r>
                            <w:r>
                              <w:t>Vision</w:t>
                            </w:r>
                            <w:r w:rsidR="00456B94">
                              <w:t xml:space="preserve"> </w:t>
                            </w:r>
                            <w:r w:rsidR="0098021C">
                              <w:t>Impairment</w:t>
                            </w:r>
                          </w:p>
                          <w:p w14:paraId="5B43F554" w14:textId="77777777" w:rsidR="0098021C" w:rsidRDefault="0098021C" w:rsidP="0098021C">
                            <w:pPr>
                              <w:jc w:val="center"/>
                            </w:pPr>
                            <w:r>
                              <w:t>(WCC)</w:t>
                            </w:r>
                          </w:p>
                          <w:p w14:paraId="59277267" w14:textId="77777777" w:rsidR="0098021C" w:rsidRDefault="0098021C" w:rsidP="0098021C">
                            <w:pPr>
                              <w:jc w:val="center"/>
                            </w:pPr>
                          </w:p>
                        </w:txbxContent>
                      </v:textbox>
                    </v:shape>
                  </w:pict>
                </mc:Fallback>
              </mc:AlternateContent>
            </w:r>
            <w:r w:rsidRPr="00DC6BBF">
              <w:rPr>
                <w:rFonts w:cs="Arial"/>
                <w:b/>
                <w:i/>
                <w:noProof/>
                <w:snapToGrid/>
                <w:lang w:eastAsia="en-GB"/>
              </w:rPr>
              <mc:AlternateContent>
                <mc:Choice Requires="wps">
                  <w:drawing>
                    <wp:anchor distT="0" distB="0" distL="114300" distR="114300" simplePos="0" relativeHeight="251668480" behindDoc="0" locked="0" layoutInCell="1" allowOverlap="1" wp14:anchorId="0BF422AB" wp14:editId="2FE2C38D">
                      <wp:simplePos x="0" y="0"/>
                      <wp:positionH relativeFrom="column">
                        <wp:posOffset>1598295</wp:posOffset>
                      </wp:positionH>
                      <wp:positionV relativeFrom="paragraph">
                        <wp:posOffset>1126490</wp:posOffset>
                      </wp:positionV>
                      <wp:extent cx="1152525" cy="1009650"/>
                      <wp:effectExtent l="0" t="0" r="28575" b="19050"/>
                      <wp:wrapNone/>
                      <wp:docPr id="11" name="Flowchart: Process 11"/>
                      <wp:cNvGraphicFramePr/>
                      <a:graphic xmlns:a="http://schemas.openxmlformats.org/drawingml/2006/main">
                        <a:graphicData uri="http://schemas.microsoft.com/office/word/2010/wordprocessingShape">
                          <wps:wsp>
                            <wps:cNvSpPr/>
                            <wps:spPr>
                              <a:xfrm>
                                <a:off x="0" y="0"/>
                                <a:ext cx="1152525" cy="100965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8B52D47" w14:textId="3A13E075" w:rsidR="0098021C" w:rsidRDefault="0011409F" w:rsidP="0098021C">
                                  <w:pPr>
                                    <w:jc w:val="center"/>
                                  </w:pPr>
                                  <w:r>
                                    <w:t>Qualified</w:t>
                                  </w:r>
                                  <w:r w:rsidR="00456B94">
                                    <w:t xml:space="preserve"> </w:t>
                                  </w:r>
                                  <w:r w:rsidR="0098021C">
                                    <w:t>Teacher</w:t>
                                  </w:r>
                                  <w:r>
                                    <w:t>s</w:t>
                                  </w:r>
                                  <w:r w:rsidR="0098021C">
                                    <w:t xml:space="preserve"> of the Deaf</w:t>
                                  </w:r>
                                </w:p>
                                <w:p w14:paraId="5996F3B4" w14:textId="77777777" w:rsidR="0098021C" w:rsidRDefault="0098021C" w:rsidP="0098021C">
                                  <w:pPr>
                                    <w:jc w:val="center"/>
                                  </w:pPr>
                                  <w:r>
                                    <w:t>(RBKC)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422AB" id="Flowchart: Process 11" o:spid="_x0000_s1030" type="#_x0000_t109" style="position:absolute;margin-left:125.85pt;margin-top:88.7pt;width:90.75pt;height:7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" fillcolor="#4f81bd [3204]" strokecolor="#243f60 [1604]" strokeweight="2pt">
                      <v:textbox>
                        <w:txbxContent>
                          <w:p w14:paraId="78B52D47" w14:textId="3A13E075" w:rsidR="0098021C" w:rsidRDefault="0011409F" w:rsidP="0098021C">
                            <w:pPr>
                              <w:jc w:val="center"/>
                            </w:pPr>
                            <w:r>
                              <w:t>Qualified</w:t>
                            </w:r>
                            <w:r w:rsidR="00456B94">
                              <w:t xml:space="preserve"> </w:t>
                            </w:r>
                            <w:r w:rsidR="0098021C">
                              <w:t>Teacher</w:t>
                            </w:r>
                            <w:r>
                              <w:t>s</w:t>
                            </w:r>
                            <w:r w:rsidR="0098021C">
                              <w:t xml:space="preserve"> of the Deaf</w:t>
                            </w:r>
                          </w:p>
                          <w:p w14:paraId="5996F3B4" w14:textId="77777777" w:rsidR="0098021C" w:rsidRDefault="0098021C" w:rsidP="0098021C">
                            <w:pPr>
                              <w:jc w:val="center"/>
                            </w:pPr>
                            <w:r>
                              <w:t>(RBKC)</w:t>
                            </w:r>
                          </w:p>
                        </w:txbxContent>
                      </v:textbox>
                    </v:shape>
                  </w:pict>
                </mc:Fallback>
              </mc:AlternateContent>
            </w:r>
            <w:r w:rsidRPr="00DC6BBF">
              <w:rPr>
                <w:rFonts w:cs="Arial"/>
                <w:b/>
                <w:i/>
                <w:noProof/>
                <w:snapToGrid/>
                <w:lang w:eastAsia="en-GB"/>
              </w:rPr>
              <mc:AlternateContent>
                <mc:Choice Requires="wps">
                  <w:drawing>
                    <wp:anchor distT="0" distB="0" distL="114300" distR="114300" simplePos="0" relativeHeight="251665408" behindDoc="0" locked="0" layoutInCell="1" allowOverlap="1" wp14:anchorId="2974D25D" wp14:editId="01B700F9">
                      <wp:simplePos x="0" y="0"/>
                      <wp:positionH relativeFrom="column">
                        <wp:posOffset>150495</wp:posOffset>
                      </wp:positionH>
                      <wp:positionV relativeFrom="paragraph">
                        <wp:posOffset>1126490</wp:posOffset>
                      </wp:positionV>
                      <wp:extent cx="1152525" cy="1038225"/>
                      <wp:effectExtent l="0" t="0" r="28575" b="28575"/>
                      <wp:wrapNone/>
                      <wp:docPr id="10" name="Flowchart: Process 10"/>
                      <wp:cNvGraphicFramePr/>
                      <a:graphic xmlns:a="http://schemas.openxmlformats.org/drawingml/2006/main">
                        <a:graphicData uri="http://schemas.microsoft.com/office/word/2010/wordprocessingShape">
                          <wps:wsp>
                            <wps:cNvSpPr/>
                            <wps:spPr>
                              <a:xfrm>
                                <a:off x="0" y="0"/>
                                <a:ext cx="1152525" cy="103822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6A9D27A" w14:textId="5B2ECF93" w:rsidR="0098021C" w:rsidRDefault="0011409F" w:rsidP="0098021C">
                                  <w:pPr>
                                    <w:jc w:val="center"/>
                                  </w:pPr>
                                  <w:r>
                                    <w:t>Qualified</w:t>
                                  </w:r>
                                  <w:r w:rsidR="00456B94">
                                    <w:t xml:space="preserve"> </w:t>
                                  </w:r>
                                  <w:r w:rsidR="0098021C">
                                    <w:t>Teacher</w:t>
                                  </w:r>
                                  <w:r>
                                    <w:t>s</w:t>
                                  </w:r>
                                  <w:r w:rsidR="00456B94">
                                    <w:t xml:space="preserve"> </w:t>
                                  </w:r>
                                  <w:r w:rsidR="0098021C">
                                    <w:t xml:space="preserve"> for Children with </w:t>
                                  </w:r>
                                  <w:r>
                                    <w:t>Vision</w:t>
                                  </w:r>
                                  <w:r w:rsidR="00456B94">
                                    <w:t xml:space="preserve"> </w:t>
                                  </w:r>
                                  <w:r w:rsidR="0098021C">
                                    <w:t>Impairment (RBKC)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4D25D" id="Flowchart: Process 10" o:spid="_x0000_s1031" type="#_x0000_t109" style="position:absolute;margin-left:11.85pt;margin-top:88.7pt;width:90.75pt;height:8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" fillcolor="#4f81bd [3204]" strokecolor="#243f60 [1604]" strokeweight="2pt">
                      <v:textbox>
                        <w:txbxContent>
                          <w:p w14:paraId="26A9D27A" w14:textId="5B2ECF93" w:rsidR="0098021C" w:rsidRDefault="0011409F" w:rsidP="0098021C">
                            <w:pPr>
                              <w:jc w:val="center"/>
                            </w:pPr>
                            <w:r>
                              <w:t>Qualified</w:t>
                            </w:r>
                            <w:r w:rsidR="00456B94">
                              <w:t xml:space="preserve"> </w:t>
                            </w:r>
                            <w:r w:rsidR="0098021C">
                              <w:t>Teacher</w:t>
                            </w:r>
                            <w:r>
                              <w:t>s</w:t>
                            </w:r>
                            <w:r w:rsidR="00456B94">
                              <w:t xml:space="preserve"> </w:t>
                            </w:r>
                            <w:r w:rsidR="0098021C">
                              <w:t xml:space="preserve"> for Children with </w:t>
                            </w:r>
                            <w:r>
                              <w:t>Vision</w:t>
                            </w:r>
                            <w:r w:rsidR="00456B94">
                              <w:t xml:space="preserve"> </w:t>
                            </w:r>
                            <w:r w:rsidR="0098021C">
                              <w:t>Impairment (RBKC)</w:t>
                            </w:r>
                          </w:p>
                        </w:txbxContent>
                      </v:textbox>
                    </v:shape>
                  </w:pict>
                </mc:Fallback>
              </mc:AlternateContent>
            </w:r>
          </w:p>
        </w:tc>
      </w:tr>
    </w:tbl>
    <w:p w14:paraId="4A9233C3" w14:textId="2E1B1CED" w:rsidR="00E52773" w:rsidRPr="00DC6BBF" w:rsidRDefault="002A1832" w:rsidP="00E95563">
      <w:pPr>
        <w:widowControl/>
        <w:rPr>
          <w:rFonts w:cs="Arial"/>
          <w:b/>
        </w:rPr>
      </w:pPr>
      <w:r w:rsidRPr="00DC6BBF">
        <w:rPr>
          <w:rFonts w:cs="Arial"/>
          <w:b/>
        </w:rPr>
        <w:br w:type="page"/>
      </w:r>
    </w:p>
    <w:p w14:paraId="65D8AE6F" w14:textId="77777777" w:rsidR="00D13056" w:rsidRPr="00DC6BBF" w:rsidRDefault="00AC575A" w:rsidP="0034391E">
      <w:pPr>
        <w:widowControl/>
        <w:numPr>
          <w:ilvl w:val="0"/>
          <w:numId w:val="1"/>
        </w:numPr>
        <w:pBdr>
          <w:bottom w:val="single" w:sz="12" w:space="1" w:color="auto"/>
        </w:pBdr>
        <w:rPr>
          <w:rFonts w:cs="Arial"/>
          <w:b/>
          <w:sz w:val="24"/>
          <w:szCs w:val="24"/>
        </w:rPr>
      </w:pPr>
      <w:r w:rsidRPr="00DC6BBF">
        <w:rPr>
          <w:rFonts w:cs="Arial"/>
          <w:b/>
          <w:sz w:val="24"/>
          <w:szCs w:val="24"/>
        </w:rPr>
        <w:lastRenderedPageBreak/>
        <w:t>JOB PURPOSE:</w:t>
      </w:r>
    </w:p>
    <w:p w14:paraId="44A8B60F" w14:textId="77777777" w:rsidR="004458FB" w:rsidRPr="00DC6BBF" w:rsidRDefault="004458FB" w:rsidP="00420199">
      <w:pPr>
        <w:rPr>
          <w:rFonts w:cs="Arial"/>
        </w:rPr>
      </w:pPr>
    </w:p>
    <w:p w14:paraId="72AA51A5" w14:textId="61EB795A" w:rsidR="007141EA" w:rsidRPr="00DC6BBF" w:rsidRDefault="007141EA" w:rsidP="007141EA">
      <w:pPr>
        <w:pStyle w:val="ListParagraph"/>
        <w:widowControl/>
        <w:numPr>
          <w:ilvl w:val="0"/>
          <w:numId w:val="14"/>
        </w:numPr>
        <w:spacing w:line="276" w:lineRule="auto"/>
        <w:jc w:val="both"/>
        <w:rPr>
          <w:rFonts w:cs="Arial"/>
          <w:b/>
        </w:rPr>
      </w:pPr>
      <w:r w:rsidRPr="00DC6BBF">
        <w:rPr>
          <w:rFonts w:cs="Arial"/>
        </w:rPr>
        <w:t xml:space="preserve">To support the learning and development of pupils with </w:t>
      </w:r>
      <w:r w:rsidR="0011409F" w:rsidRPr="00DC6BBF">
        <w:rPr>
          <w:rFonts w:cs="Arial"/>
        </w:rPr>
        <w:t>vision</w:t>
      </w:r>
      <w:r w:rsidR="00456B94" w:rsidRPr="00DC6BBF">
        <w:rPr>
          <w:rFonts w:cs="Arial"/>
        </w:rPr>
        <w:t xml:space="preserve"> </w:t>
      </w:r>
      <w:r w:rsidRPr="00DC6BBF">
        <w:rPr>
          <w:rFonts w:cs="Arial"/>
        </w:rPr>
        <w:t xml:space="preserve">impairment </w:t>
      </w:r>
    </w:p>
    <w:p w14:paraId="0B0B2A25" w14:textId="10C78485" w:rsidR="007141EA" w:rsidRPr="00DC6BBF" w:rsidRDefault="007141EA" w:rsidP="007141EA">
      <w:pPr>
        <w:pStyle w:val="ListParagraph"/>
        <w:widowControl/>
        <w:numPr>
          <w:ilvl w:val="0"/>
          <w:numId w:val="14"/>
        </w:numPr>
        <w:spacing w:line="276" w:lineRule="auto"/>
        <w:jc w:val="both"/>
        <w:rPr>
          <w:rFonts w:cs="Arial"/>
          <w:b/>
        </w:rPr>
      </w:pPr>
      <w:r w:rsidRPr="00DC6BBF">
        <w:rPr>
          <w:rFonts w:cs="Arial"/>
        </w:rPr>
        <w:t xml:space="preserve">To support understanding of </w:t>
      </w:r>
      <w:r w:rsidR="0011409F" w:rsidRPr="00DC6BBF">
        <w:rPr>
          <w:rFonts w:cs="Arial"/>
        </w:rPr>
        <w:t>vision</w:t>
      </w:r>
      <w:r w:rsidR="00456B94" w:rsidRPr="00DC6BBF">
        <w:rPr>
          <w:rFonts w:cs="Arial"/>
        </w:rPr>
        <w:t xml:space="preserve"> </w:t>
      </w:r>
      <w:r w:rsidRPr="00DC6BBF">
        <w:rPr>
          <w:rFonts w:cs="Arial"/>
        </w:rPr>
        <w:t>impairment through delivery of training to a range of professionals and families.</w:t>
      </w:r>
    </w:p>
    <w:p w14:paraId="465C8304" w14:textId="183D9A7B" w:rsidR="007141EA" w:rsidRPr="00DC6BBF" w:rsidRDefault="007141EA" w:rsidP="007141EA">
      <w:pPr>
        <w:widowControl/>
        <w:numPr>
          <w:ilvl w:val="0"/>
          <w:numId w:val="14"/>
        </w:numPr>
        <w:spacing w:line="276" w:lineRule="auto"/>
        <w:jc w:val="both"/>
        <w:rPr>
          <w:rFonts w:cs="Arial"/>
        </w:rPr>
      </w:pPr>
      <w:r w:rsidRPr="00DC6BBF">
        <w:rPr>
          <w:rFonts w:cs="Arial"/>
        </w:rPr>
        <w:t xml:space="preserve">To develop practice that is inclusive of children with </w:t>
      </w:r>
      <w:r w:rsidR="0011409F" w:rsidRPr="00DC6BBF">
        <w:rPr>
          <w:rFonts w:cs="Arial"/>
        </w:rPr>
        <w:t>vision</w:t>
      </w:r>
      <w:r w:rsidR="00456B94" w:rsidRPr="00DC6BBF">
        <w:rPr>
          <w:rFonts w:cs="Arial"/>
        </w:rPr>
        <w:t xml:space="preserve"> </w:t>
      </w:r>
      <w:r w:rsidRPr="00DC6BBF">
        <w:rPr>
          <w:rFonts w:cs="Arial"/>
        </w:rPr>
        <w:t xml:space="preserve">impairment in educational settings </w:t>
      </w:r>
      <w:r w:rsidR="0011409F" w:rsidRPr="00DC6BBF">
        <w:rPr>
          <w:rFonts w:cs="Arial"/>
        </w:rPr>
        <w:t>throughout the Bi-borough.</w:t>
      </w:r>
    </w:p>
    <w:p w14:paraId="661B056B" w14:textId="48737BD3" w:rsidR="007141EA" w:rsidRPr="00DC6BBF" w:rsidRDefault="007141EA" w:rsidP="007141EA">
      <w:pPr>
        <w:widowControl/>
        <w:numPr>
          <w:ilvl w:val="0"/>
          <w:numId w:val="14"/>
        </w:numPr>
        <w:spacing w:line="276" w:lineRule="auto"/>
        <w:jc w:val="both"/>
        <w:rPr>
          <w:rFonts w:cs="Arial"/>
        </w:rPr>
      </w:pPr>
      <w:r w:rsidRPr="00DC6BBF">
        <w:rPr>
          <w:rFonts w:cs="Arial"/>
        </w:rPr>
        <w:t xml:space="preserve">To assist the local authority in fulfilling its statutory obligations towards children with </w:t>
      </w:r>
      <w:r w:rsidR="0011409F" w:rsidRPr="00DC6BBF">
        <w:rPr>
          <w:rFonts w:cs="Arial"/>
        </w:rPr>
        <w:t>vision</w:t>
      </w:r>
      <w:r w:rsidR="00456B94" w:rsidRPr="00DC6BBF">
        <w:rPr>
          <w:rFonts w:cs="Arial"/>
        </w:rPr>
        <w:t xml:space="preserve"> </w:t>
      </w:r>
      <w:r w:rsidRPr="00DC6BBF">
        <w:rPr>
          <w:rFonts w:cs="Arial"/>
        </w:rPr>
        <w:t>impairment.</w:t>
      </w:r>
    </w:p>
    <w:p w14:paraId="47B15519" w14:textId="77777777" w:rsidR="003A6A77" w:rsidRPr="00DC6BBF" w:rsidRDefault="003A6A77" w:rsidP="0098021C">
      <w:pPr>
        <w:rPr>
          <w:rFonts w:cs="Arial"/>
        </w:rPr>
      </w:pPr>
    </w:p>
    <w:p w14:paraId="791A763F" w14:textId="77777777" w:rsidR="00D13056" w:rsidRPr="00DC6BBF" w:rsidRDefault="00D13056" w:rsidP="0034391E">
      <w:pPr>
        <w:widowControl/>
        <w:numPr>
          <w:ilvl w:val="0"/>
          <w:numId w:val="1"/>
        </w:numPr>
        <w:pBdr>
          <w:bottom w:val="single" w:sz="12" w:space="1" w:color="auto"/>
        </w:pBdr>
        <w:rPr>
          <w:rFonts w:cs="Arial"/>
          <w:b/>
          <w:sz w:val="24"/>
          <w:szCs w:val="24"/>
        </w:rPr>
      </w:pPr>
      <w:r w:rsidRPr="00DC6BBF">
        <w:rPr>
          <w:rFonts w:cs="Arial"/>
          <w:b/>
          <w:sz w:val="24"/>
          <w:szCs w:val="24"/>
        </w:rPr>
        <w:t>D</w:t>
      </w:r>
      <w:r w:rsidR="00AC575A" w:rsidRPr="00DC6BBF">
        <w:rPr>
          <w:rFonts w:cs="Arial"/>
          <w:b/>
          <w:sz w:val="24"/>
          <w:szCs w:val="24"/>
        </w:rPr>
        <w:t>ESCRIPTION OF DUTIES:</w:t>
      </w:r>
    </w:p>
    <w:p w14:paraId="07374ABF" w14:textId="77777777" w:rsidR="002D3080" w:rsidRPr="00DC6BBF" w:rsidRDefault="002D3080" w:rsidP="00AC575A">
      <w:pPr>
        <w:pStyle w:val="Heading1"/>
        <w:rPr>
          <w:rFonts w:cs="Arial"/>
          <w:sz w:val="20"/>
        </w:rPr>
      </w:pPr>
    </w:p>
    <w:p w14:paraId="3003BBDB" w14:textId="77777777" w:rsidR="007141EA" w:rsidRPr="00DC6BBF" w:rsidRDefault="007141EA" w:rsidP="007141EA">
      <w:pPr>
        <w:shd w:val="clear" w:color="auto" w:fill="D9D9D9" w:themeFill="background1" w:themeFillShade="D9"/>
        <w:jc w:val="both"/>
        <w:rPr>
          <w:rFonts w:cs="Arial"/>
          <w:b/>
        </w:rPr>
      </w:pPr>
      <w:r w:rsidRPr="00DC6BBF">
        <w:rPr>
          <w:rFonts w:cs="Arial"/>
          <w:b/>
        </w:rPr>
        <w:t>Peripatetic Advisory and Teaching Role in Schools and Early Years Settings</w:t>
      </w:r>
    </w:p>
    <w:p w14:paraId="1A4A8C2B" w14:textId="77777777" w:rsidR="007141EA" w:rsidRPr="00DC6BBF" w:rsidRDefault="007141EA" w:rsidP="007141EA">
      <w:pPr>
        <w:jc w:val="both"/>
        <w:rPr>
          <w:rFonts w:cs="Arial"/>
        </w:rPr>
      </w:pPr>
    </w:p>
    <w:p w14:paraId="38EFFC4D" w14:textId="51649DEE" w:rsidR="007141EA" w:rsidRPr="00DC6BBF" w:rsidRDefault="007141EA" w:rsidP="007141EA">
      <w:pPr>
        <w:widowControl/>
        <w:numPr>
          <w:ilvl w:val="0"/>
          <w:numId w:val="15"/>
        </w:numPr>
        <w:spacing w:line="276" w:lineRule="auto"/>
        <w:ind w:left="426" w:hanging="426"/>
        <w:jc w:val="both"/>
        <w:rPr>
          <w:rFonts w:cs="Arial"/>
        </w:rPr>
      </w:pPr>
      <w:r w:rsidRPr="00DC6BBF">
        <w:rPr>
          <w:rFonts w:cs="Arial"/>
        </w:rPr>
        <w:t xml:space="preserve">To assess and monitor the educational needs of children with </w:t>
      </w:r>
      <w:r w:rsidR="0011409F" w:rsidRPr="00DC6BBF">
        <w:rPr>
          <w:rFonts w:cs="Arial"/>
        </w:rPr>
        <w:t>vision</w:t>
      </w:r>
      <w:r w:rsidR="00456B94" w:rsidRPr="00DC6BBF">
        <w:rPr>
          <w:rFonts w:cs="Arial"/>
        </w:rPr>
        <w:t xml:space="preserve"> </w:t>
      </w:r>
      <w:r w:rsidRPr="00DC6BBF">
        <w:rPr>
          <w:rFonts w:cs="Arial"/>
        </w:rPr>
        <w:t>impairment and provide appropriate advice and training to educational settings and families.</w:t>
      </w:r>
    </w:p>
    <w:p w14:paraId="69AEF607" w14:textId="18B8692C" w:rsidR="007141EA" w:rsidRPr="00DC6BBF" w:rsidRDefault="62463638" w:rsidP="007141EA">
      <w:pPr>
        <w:widowControl/>
        <w:numPr>
          <w:ilvl w:val="0"/>
          <w:numId w:val="15"/>
        </w:numPr>
        <w:spacing w:line="276" w:lineRule="auto"/>
        <w:ind w:left="426" w:hanging="426"/>
        <w:jc w:val="both"/>
        <w:rPr>
          <w:rFonts w:cs="Arial"/>
        </w:rPr>
      </w:pPr>
      <w:r w:rsidRPr="00DC6BBF">
        <w:rPr>
          <w:rFonts w:cs="Arial"/>
        </w:rPr>
        <w:t>To provide training and advice to schools and early years settings in the Bi-borough on the inclusion and education of pupils with vision impairment, and to promote access to the whole curriculum.</w:t>
      </w:r>
    </w:p>
    <w:p w14:paraId="7821657F" w14:textId="1D1154D2" w:rsidR="007141EA" w:rsidRPr="00DC6BBF" w:rsidRDefault="62463638" w:rsidP="007141EA">
      <w:pPr>
        <w:widowControl/>
        <w:numPr>
          <w:ilvl w:val="0"/>
          <w:numId w:val="15"/>
        </w:numPr>
        <w:spacing w:line="276" w:lineRule="auto"/>
        <w:ind w:left="426" w:hanging="426"/>
        <w:jc w:val="both"/>
        <w:rPr>
          <w:rFonts w:cs="Arial"/>
        </w:rPr>
      </w:pPr>
      <w:r w:rsidRPr="00DC6BBF">
        <w:rPr>
          <w:rFonts w:cs="Arial"/>
        </w:rPr>
        <w:t>To deliver specialist teacher support to pupils with vision impairment in the Bi-borough (predominantly in Westminster) to raise achievement and increase independent learning.</w:t>
      </w:r>
    </w:p>
    <w:p w14:paraId="343FBC1D" w14:textId="77777777" w:rsidR="007141EA" w:rsidRPr="00DC6BBF" w:rsidRDefault="007141EA" w:rsidP="007141EA">
      <w:pPr>
        <w:widowControl/>
        <w:numPr>
          <w:ilvl w:val="0"/>
          <w:numId w:val="15"/>
        </w:numPr>
        <w:spacing w:line="276" w:lineRule="auto"/>
        <w:ind w:left="426" w:hanging="426"/>
        <w:jc w:val="both"/>
        <w:rPr>
          <w:rFonts w:cs="Arial"/>
        </w:rPr>
      </w:pPr>
      <w:r w:rsidRPr="00DC6BBF">
        <w:rPr>
          <w:rFonts w:cs="Arial"/>
        </w:rPr>
        <w:t>To provide advice to the Local Authority for statutory assessment, annual review meetings, suitability of placements and transition plans, as required.</w:t>
      </w:r>
    </w:p>
    <w:p w14:paraId="0C206B7F" w14:textId="27CDECF4" w:rsidR="007141EA" w:rsidRPr="00DC6BBF" w:rsidRDefault="007141EA" w:rsidP="007141EA">
      <w:pPr>
        <w:widowControl/>
        <w:numPr>
          <w:ilvl w:val="0"/>
          <w:numId w:val="15"/>
        </w:numPr>
        <w:spacing w:line="276" w:lineRule="auto"/>
        <w:ind w:left="426" w:hanging="426"/>
        <w:jc w:val="both"/>
        <w:rPr>
          <w:rFonts w:cs="Arial"/>
        </w:rPr>
      </w:pPr>
      <w:r w:rsidRPr="00DC6BBF">
        <w:rPr>
          <w:rFonts w:cs="Arial"/>
        </w:rPr>
        <w:t>To advise the Local Authority on issues relating to the education of children and young people with vis</w:t>
      </w:r>
      <w:r w:rsidR="00565675" w:rsidRPr="00DC6BBF">
        <w:rPr>
          <w:rFonts w:cs="Arial"/>
        </w:rPr>
        <w:t>ion</w:t>
      </w:r>
      <w:r w:rsidRPr="00DC6BBF">
        <w:rPr>
          <w:rFonts w:cs="Arial"/>
        </w:rPr>
        <w:t xml:space="preserve"> impairment.</w:t>
      </w:r>
    </w:p>
    <w:p w14:paraId="52C89B23" w14:textId="19564679" w:rsidR="007141EA" w:rsidRPr="00DC6BBF" w:rsidRDefault="007141EA" w:rsidP="007141EA">
      <w:pPr>
        <w:widowControl/>
        <w:numPr>
          <w:ilvl w:val="0"/>
          <w:numId w:val="15"/>
        </w:numPr>
        <w:spacing w:line="276" w:lineRule="auto"/>
        <w:ind w:left="426" w:hanging="426"/>
        <w:jc w:val="both"/>
        <w:rPr>
          <w:rFonts w:cs="Arial"/>
        </w:rPr>
      </w:pPr>
      <w:r w:rsidRPr="00DC6BBF">
        <w:rPr>
          <w:rFonts w:cs="Arial"/>
        </w:rPr>
        <w:t>To monitor the quality of pr</w:t>
      </w:r>
      <w:r w:rsidR="001E689F" w:rsidRPr="00DC6BBF">
        <w:rPr>
          <w:rFonts w:cs="Arial"/>
        </w:rPr>
        <w:t>ovision for learners with</w:t>
      </w:r>
      <w:r w:rsidRPr="00DC6BBF">
        <w:rPr>
          <w:rFonts w:cs="Arial"/>
        </w:rPr>
        <w:t xml:space="preserve"> </w:t>
      </w:r>
      <w:r w:rsidR="00456B94" w:rsidRPr="00DC6BBF">
        <w:rPr>
          <w:rFonts w:cs="Arial"/>
        </w:rPr>
        <w:t xml:space="preserve">vision </w:t>
      </w:r>
      <w:r w:rsidRPr="00DC6BBF">
        <w:rPr>
          <w:rFonts w:cs="Arial"/>
        </w:rPr>
        <w:t>impairment and to advise, support and challenge settings as appropriate.</w:t>
      </w:r>
    </w:p>
    <w:p w14:paraId="74F469CC" w14:textId="1808A8AA" w:rsidR="007141EA" w:rsidRPr="00DC6BBF" w:rsidRDefault="007141EA" w:rsidP="007141EA">
      <w:pPr>
        <w:widowControl/>
        <w:numPr>
          <w:ilvl w:val="0"/>
          <w:numId w:val="15"/>
        </w:numPr>
        <w:spacing w:line="276" w:lineRule="auto"/>
        <w:ind w:left="426" w:hanging="426"/>
        <w:jc w:val="both"/>
        <w:rPr>
          <w:rFonts w:cs="Arial"/>
        </w:rPr>
      </w:pPr>
      <w:r w:rsidRPr="00DC6BBF">
        <w:rPr>
          <w:rFonts w:cs="Arial"/>
        </w:rPr>
        <w:t xml:space="preserve">To collect and analyse data to demonstrate the effectiveness of interventions </w:t>
      </w:r>
      <w:r w:rsidR="004A0E46" w:rsidRPr="00DC6BBF">
        <w:rPr>
          <w:rFonts w:cs="Arial"/>
        </w:rPr>
        <w:t xml:space="preserve">support </w:t>
      </w:r>
      <w:r w:rsidRPr="00DC6BBF">
        <w:rPr>
          <w:rFonts w:cs="Arial"/>
        </w:rPr>
        <w:t>and service delivery.</w:t>
      </w:r>
    </w:p>
    <w:p w14:paraId="5F8BC060" w14:textId="2440443D" w:rsidR="007141EA" w:rsidRPr="00DC6BBF" w:rsidRDefault="62463638" w:rsidP="007141EA">
      <w:pPr>
        <w:widowControl/>
        <w:numPr>
          <w:ilvl w:val="0"/>
          <w:numId w:val="15"/>
        </w:numPr>
        <w:spacing w:line="276" w:lineRule="auto"/>
        <w:ind w:left="426" w:hanging="426"/>
        <w:jc w:val="both"/>
        <w:rPr>
          <w:rFonts w:cs="Arial"/>
        </w:rPr>
      </w:pPr>
      <w:r w:rsidRPr="00DC6BBF">
        <w:rPr>
          <w:rFonts w:cs="Arial"/>
        </w:rPr>
        <w:t xml:space="preserve">To assist settings in devising learning programmes for students with vision impairment and in monitoring and reviewing their progress. This includes supporting the accessibility of online learning. </w:t>
      </w:r>
    </w:p>
    <w:p w14:paraId="0F601A17" w14:textId="22080E81" w:rsidR="007141EA" w:rsidRPr="00DC6BBF" w:rsidRDefault="007141EA" w:rsidP="007141EA">
      <w:pPr>
        <w:widowControl/>
        <w:numPr>
          <w:ilvl w:val="0"/>
          <w:numId w:val="15"/>
        </w:numPr>
        <w:spacing w:line="276" w:lineRule="auto"/>
        <w:ind w:left="426" w:hanging="426"/>
        <w:jc w:val="both"/>
        <w:rPr>
          <w:rFonts w:cs="Arial"/>
        </w:rPr>
      </w:pPr>
      <w:r w:rsidRPr="00DC6BBF">
        <w:rPr>
          <w:rFonts w:cs="Arial"/>
        </w:rPr>
        <w:t>To advise on teaching resources, equipment and adaptations to the school environment to enable optimum access for pupils with vis</w:t>
      </w:r>
      <w:r w:rsidR="00456B94" w:rsidRPr="00DC6BBF">
        <w:rPr>
          <w:rFonts w:cs="Arial"/>
        </w:rPr>
        <w:t>ion</w:t>
      </w:r>
      <w:r w:rsidRPr="00DC6BBF">
        <w:rPr>
          <w:rFonts w:cs="Arial"/>
        </w:rPr>
        <w:t xml:space="preserve"> impairment.</w:t>
      </w:r>
    </w:p>
    <w:p w14:paraId="74D59774" w14:textId="08E62870" w:rsidR="007141EA" w:rsidRPr="00DC6BBF" w:rsidRDefault="62463638" w:rsidP="007141EA">
      <w:pPr>
        <w:widowControl/>
        <w:numPr>
          <w:ilvl w:val="0"/>
          <w:numId w:val="15"/>
        </w:numPr>
        <w:spacing w:line="276" w:lineRule="auto"/>
        <w:ind w:left="426" w:hanging="426"/>
        <w:jc w:val="both"/>
        <w:rPr>
          <w:rFonts w:cs="Arial"/>
        </w:rPr>
      </w:pPr>
      <w:r w:rsidRPr="00DC6BBF">
        <w:rPr>
          <w:rFonts w:cs="Arial"/>
        </w:rPr>
        <w:t>To monitor and report on the progress of students on an individual basis across Bi-borough, predominantly in Westminster.</w:t>
      </w:r>
    </w:p>
    <w:p w14:paraId="412038B3" w14:textId="77777777" w:rsidR="007141EA" w:rsidRPr="00DC6BBF" w:rsidRDefault="007141EA" w:rsidP="007141EA">
      <w:pPr>
        <w:widowControl/>
        <w:numPr>
          <w:ilvl w:val="0"/>
          <w:numId w:val="15"/>
        </w:numPr>
        <w:spacing w:line="276" w:lineRule="auto"/>
        <w:ind w:left="426" w:hanging="426"/>
        <w:jc w:val="both"/>
        <w:rPr>
          <w:rFonts w:cs="Arial"/>
        </w:rPr>
      </w:pPr>
      <w:r w:rsidRPr="00DC6BBF">
        <w:rPr>
          <w:rFonts w:cs="Arial"/>
        </w:rPr>
        <w:t>To advise and support parents regarding their children’s educational needs.</w:t>
      </w:r>
    </w:p>
    <w:p w14:paraId="0C2BF2BD" w14:textId="77777777" w:rsidR="007141EA" w:rsidRPr="00DC6BBF" w:rsidRDefault="007141EA" w:rsidP="007141EA">
      <w:pPr>
        <w:widowControl/>
        <w:numPr>
          <w:ilvl w:val="0"/>
          <w:numId w:val="15"/>
        </w:numPr>
        <w:spacing w:line="276" w:lineRule="auto"/>
        <w:ind w:left="426" w:hanging="426"/>
        <w:jc w:val="both"/>
        <w:rPr>
          <w:rFonts w:cs="Arial"/>
        </w:rPr>
      </w:pPr>
      <w:r w:rsidRPr="00DC6BBF">
        <w:rPr>
          <w:rFonts w:cs="Arial"/>
        </w:rPr>
        <w:t>To provide guidance to schools on special arrangements for external examinations.</w:t>
      </w:r>
    </w:p>
    <w:p w14:paraId="0D0BE99F" w14:textId="58582D65" w:rsidR="007141EA" w:rsidRPr="00DC6BBF" w:rsidRDefault="62463638" w:rsidP="007141EA">
      <w:pPr>
        <w:widowControl/>
        <w:numPr>
          <w:ilvl w:val="0"/>
          <w:numId w:val="15"/>
        </w:numPr>
        <w:spacing w:line="276" w:lineRule="auto"/>
        <w:ind w:left="426" w:hanging="426"/>
        <w:jc w:val="both"/>
        <w:rPr>
          <w:rFonts w:cs="Arial"/>
        </w:rPr>
      </w:pPr>
      <w:r w:rsidRPr="00DC6BBF">
        <w:rPr>
          <w:rFonts w:cs="Arial"/>
        </w:rPr>
        <w:t>To contribute to the Bi-borough wide training programme for teachers, learning support assistants and teaching assistants.</w:t>
      </w:r>
    </w:p>
    <w:p w14:paraId="1D0E2BA4" w14:textId="77777777" w:rsidR="007141EA" w:rsidRPr="00DC6BBF" w:rsidRDefault="007141EA" w:rsidP="007141EA">
      <w:pPr>
        <w:widowControl/>
        <w:numPr>
          <w:ilvl w:val="0"/>
          <w:numId w:val="15"/>
        </w:numPr>
        <w:spacing w:line="276" w:lineRule="auto"/>
        <w:ind w:left="426" w:hanging="426"/>
        <w:jc w:val="both"/>
        <w:rPr>
          <w:rFonts w:cs="Arial"/>
        </w:rPr>
      </w:pPr>
      <w:r w:rsidRPr="00DC6BBF">
        <w:rPr>
          <w:rFonts w:cs="Arial"/>
        </w:rPr>
        <w:t>To teach Braille and other specialist skills if required.</w:t>
      </w:r>
    </w:p>
    <w:p w14:paraId="43ACF2DE" w14:textId="6391A1A1" w:rsidR="007141EA" w:rsidRPr="00DC6BBF" w:rsidRDefault="62463638" w:rsidP="007141EA">
      <w:pPr>
        <w:widowControl/>
        <w:numPr>
          <w:ilvl w:val="0"/>
          <w:numId w:val="15"/>
        </w:numPr>
        <w:spacing w:line="276" w:lineRule="auto"/>
        <w:ind w:left="426" w:hanging="426"/>
        <w:jc w:val="both"/>
        <w:rPr>
          <w:rFonts w:cs="Arial"/>
        </w:rPr>
      </w:pPr>
      <w:r w:rsidRPr="00DC6BBF">
        <w:rPr>
          <w:rFonts w:cs="Arial"/>
        </w:rPr>
        <w:t>To train staff on the use and maintenance of specialist equipment, including apps that support in education.</w:t>
      </w:r>
    </w:p>
    <w:p w14:paraId="5CEE02A4" w14:textId="1DB60786" w:rsidR="007141EA" w:rsidRPr="00DC6BBF" w:rsidRDefault="007141EA" w:rsidP="007141EA">
      <w:pPr>
        <w:widowControl/>
        <w:numPr>
          <w:ilvl w:val="0"/>
          <w:numId w:val="15"/>
        </w:numPr>
        <w:spacing w:line="276" w:lineRule="auto"/>
        <w:ind w:left="426" w:hanging="426"/>
        <w:jc w:val="both"/>
        <w:rPr>
          <w:rFonts w:cs="Arial"/>
        </w:rPr>
      </w:pPr>
      <w:r w:rsidRPr="00DC6BBF">
        <w:rPr>
          <w:rFonts w:cs="Arial"/>
        </w:rPr>
        <w:t>To ensure that specialist equipment owned by the Local Authority is accounted for, maintained properly and is kept in good repair.</w:t>
      </w:r>
    </w:p>
    <w:p w14:paraId="6B4B6270" w14:textId="1D65AD99" w:rsidR="00821CB0" w:rsidRPr="00DC6BBF" w:rsidRDefault="00821CB0" w:rsidP="007141EA">
      <w:pPr>
        <w:widowControl/>
        <w:numPr>
          <w:ilvl w:val="0"/>
          <w:numId w:val="15"/>
        </w:numPr>
        <w:spacing w:line="276" w:lineRule="auto"/>
        <w:ind w:left="426" w:hanging="426"/>
        <w:jc w:val="both"/>
        <w:rPr>
          <w:rFonts w:cs="Arial"/>
        </w:rPr>
      </w:pPr>
      <w:r w:rsidRPr="00DC6BBF">
        <w:rPr>
          <w:rFonts w:cs="Arial"/>
        </w:rPr>
        <w:t>To liaise and work closely with Habi</w:t>
      </w:r>
      <w:r w:rsidR="0011409F" w:rsidRPr="00DC6BBF">
        <w:rPr>
          <w:rFonts w:cs="Arial"/>
        </w:rPr>
        <w:t>l</w:t>
      </w:r>
      <w:r w:rsidRPr="00DC6BBF">
        <w:rPr>
          <w:rFonts w:cs="Arial"/>
        </w:rPr>
        <w:t>itation and Mobility Officers.</w:t>
      </w:r>
    </w:p>
    <w:p w14:paraId="016230CE" w14:textId="186524F0" w:rsidR="00D33506" w:rsidRDefault="00D33506" w:rsidP="007141EA">
      <w:pPr>
        <w:widowControl/>
        <w:numPr>
          <w:ilvl w:val="0"/>
          <w:numId w:val="15"/>
        </w:numPr>
        <w:spacing w:line="276" w:lineRule="auto"/>
        <w:ind w:left="426" w:hanging="426"/>
        <w:jc w:val="both"/>
        <w:rPr>
          <w:rFonts w:cs="Arial"/>
        </w:rPr>
      </w:pPr>
      <w:r w:rsidRPr="00DC6BBF">
        <w:rPr>
          <w:rFonts w:cs="Arial"/>
        </w:rPr>
        <w:t xml:space="preserve">To work flexibly within a </w:t>
      </w:r>
      <w:r w:rsidR="00565675" w:rsidRPr="00DC6BBF">
        <w:rPr>
          <w:rFonts w:cs="Arial"/>
        </w:rPr>
        <w:t>highly experienced</w:t>
      </w:r>
      <w:r w:rsidRPr="00DC6BBF">
        <w:rPr>
          <w:rFonts w:cs="Arial"/>
        </w:rPr>
        <w:t xml:space="preserve"> </w:t>
      </w:r>
      <w:r w:rsidR="00A9189A" w:rsidRPr="00DC6BBF">
        <w:rPr>
          <w:rFonts w:cs="Arial"/>
        </w:rPr>
        <w:t>outreach team to support children with vision impairment in multiple settings based on their need</w:t>
      </w:r>
      <w:r w:rsidR="001F0711" w:rsidRPr="00DC6BBF">
        <w:rPr>
          <w:rFonts w:cs="Arial"/>
        </w:rPr>
        <w:t xml:space="preserve"> as identified by the professional.</w:t>
      </w:r>
    </w:p>
    <w:p w14:paraId="7B46D583" w14:textId="227AA836" w:rsidR="00DC6BBF" w:rsidRDefault="00DC6BBF" w:rsidP="00DC6BBF">
      <w:pPr>
        <w:widowControl/>
        <w:spacing w:line="276" w:lineRule="auto"/>
        <w:jc w:val="both"/>
        <w:rPr>
          <w:rFonts w:cs="Arial"/>
        </w:rPr>
      </w:pPr>
    </w:p>
    <w:p w14:paraId="0745922F" w14:textId="52FC28F5" w:rsidR="00DC6BBF" w:rsidRPr="00DC6BBF" w:rsidRDefault="00DC6BBF" w:rsidP="00DC6BBF">
      <w:pPr>
        <w:widowControl/>
        <w:spacing w:line="276" w:lineRule="auto"/>
        <w:jc w:val="both"/>
        <w:rPr>
          <w:rFonts w:cs="Arial"/>
        </w:rPr>
      </w:pPr>
    </w:p>
    <w:p w14:paraId="31E83F2C" w14:textId="77777777" w:rsidR="007141EA" w:rsidRPr="00DC6BBF" w:rsidRDefault="007141EA" w:rsidP="007141EA">
      <w:pPr>
        <w:jc w:val="both"/>
        <w:rPr>
          <w:rFonts w:cs="Arial"/>
        </w:rPr>
      </w:pPr>
    </w:p>
    <w:p w14:paraId="35CC3C8C" w14:textId="77777777" w:rsidR="007141EA" w:rsidRPr="00DC6BBF" w:rsidRDefault="007141EA" w:rsidP="007141EA">
      <w:pPr>
        <w:jc w:val="both"/>
        <w:rPr>
          <w:rFonts w:cs="Arial"/>
        </w:rPr>
      </w:pPr>
    </w:p>
    <w:p w14:paraId="773B9E39" w14:textId="77777777" w:rsidR="007141EA" w:rsidRPr="00DC6BBF" w:rsidRDefault="007141EA" w:rsidP="007141EA">
      <w:pPr>
        <w:shd w:val="clear" w:color="auto" w:fill="D9D9D9" w:themeFill="background1" w:themeFillShade="D9"/>
        <w:jc w:val="both"/>
        <w:rPr>
          <w:rFonts w:cs="Arial"/>
          <w:b/>
        </w:rPr>
      </w:pPr>
      <w:r w:rsidRPr="00DC6BBF">
        <w:rPr>
          <w:rFonts w:cs="Arial"/>
          <w:b/>
        </w:rPr>
        <w:t>Teamwork and multi-agency working</w:t>
      </w:r>
    </w:p>
    <w:p w14:paraId="4531E8F8" w14:textId="77777777" w:rsidR="007141EA" w:rsidRPr="00DC6BBF" w:rsidRDefault="007141EA" w:rsidP="007141EA">
      <w:pPr>
        <w:jc w:val="both"/>
        <w:rPr>
          <w:rFonts w:cs="Arial"/>
        </w:rPr>
      </w:pPr>
    </w:p>
    <w:p w14:paraId="26C33A1A" w14:textId="77777777" w:rsidR="007141EA" w:rsidRPr="00DC6BBF" w:rsidRDefault="007141EA" w:rsidP="007141EA">
      <w:pPr>
        <w:widowControl/>
        <w:numPr>
          <w:ilvl w:val="0"/>
          <w:numId w:val="16"/>
        </w:numPr>
        <w:spacing w:line="276" w:lineRule="auto"/>
        <w:jc w:val="both"/>
        <w:rPr>
          <w:rFonts w:cs="Arial"/>
        </w:rPr>
      </w:pPr>
      <w:r w:rsidRPr="00DC6BBF">
        <w:rPr>
          <w:rFonts w:cs="Arial"/>
        </w:rPr>
        <w:lastRenderedPageBreak/>
        <w:t>To establish effective professional relationships with pupils and colleagues in schools and early years settings.</w:t>
      </w:r>
    </w:p>
    <w:p w14:paraId="2A98C047" w14:textId="37D27655" w:rsidR="007141EA" w:rsidRPr="00DC6BBF" w:rsidRDefault="62463638" w:rsidP="007141EA">
      <w:pPr>
        <w:widowControl/>
        <w:numPr>
          <w:ilvl w:val="0"/>
          <w:numId w:val="16"/>
        </w:numPr>
        <w:spacing w:line="276" w:lineRule="auto"/>
        <w:jc w:val="both"/>
        <w:rPr>
          <w:rFonts w:cs="Arial"/>
        </w:rPr>
      </w:pPr>
      <w:r w:rsidRPr="00DC6BBF">
        <w:rPr>
          <w:rFonts w:cs="Arial"/>
        </w:rPr>
        <w:t>To establish and maintain close links with parents, other professionals and officers in the Local Authority, hospitals, voluntary agencies; national professional bodies, as appropriate, to provide a co-ordinated service for pupils with vision impairment.</w:t>
      </w:r>
    </w:p>
    <w:p w14:paraId="41152C8C" w14:textId="4A623AA4" w:rsidR="007141EA" w:rsidRPr="00DC6BBF" w:rsidRDefault="007141EA" w:rsidP="007141EA">
      <w:pPr>
        <w:widowControl/>
        <w:numPr>
          <w:ilvl w:val="0"/>
          <w:numId w:val="16"/>
        </w:numPr>
        <w:spacing w:line="276" w:lineRule="auto"/>
        <w:jc w:val="both"/>
        <w:rPr>
          <w:rFonts w:cs="Arial"/>
        </w:rPr>
      </w:pPr>
      <w:r w:rsidRPr="00DC6BBF">
        <w:rPr>
          <w:rFonts w:cs="Arial"/>
        </w:rPr>
        <w:t xml:space="preserve">To form links with national organisations in the field of </w:t>
      </w:r>
      <w:r w:rsidR="00456B94" w:rsidRPr="00DC6BBF">
        <w:rPr>
          <w:rFonts w:cs="Arial"/>
        </w:rPr>
        <w:t xml:space="preserve">vision </w:t>
      </w:r>
      <w:r w:rsidRPr="00DC6BBF">
        <w:rPr>
          <w:rFonts w:cs="Arial"/>
        </w:rPr>
        <w:t>impairment and pass on useful information to schools, parents and other professionals.</w:t>
      </w:r>
    </w:p>
    <w:p w14:paraId="645ADF02" w14:textId="77777777" w:rsidR="007141EA" w:rsidRPr="00DC6BBF" w:rsidRDefault="007141EA" w:rsidP="007141EA">
      <w:pPr>
        <w:widowControl/>
        <w:numPr>
          <w:ilvl w:val="0"/>
          <w:numId w:val="16"/>
        </w:numPr>
        <w:spacing w:line="276" w:lineRule="auto"/>
        <w:jc w:val="both"/>
        <w:rPr>
          <w:rFonts w:cs="Arial"/>
        </w:rPr>
      </w:pPr>
      <w:r w:rsidRPr="00DC6BBF">
        <w:rPr>
          <w:rFonts w:cs="Arial"/>
        </w:rPr>
        <w:t>To attend team meetings and other meetings as required.</w:t>
      </w:r>
    </w:p>
    <w:p w14:paraId="0D2A3C00" w14:textId="77777777" w:rsidR="007141EA" w:rsidRPr="00DC6BBF" w:rsidRDefault="007141EA" w:rsidP="007141EA">
      <w:pPr>
        <w:widowControl/>
        <w:numPr>
          <w:ilvl w:val="0"/>
          <w:numId w:val="16"/>
        </w:numPr>
        <w:spacing w:line="276" w:lineRule="auto"/>
        <w:jc w:val="both"/>
        <w:rPr>
          <w:rFonts w:cs="Arial"/>
        </w:rPr>
      </w:pPr>
      <w:r w:rsidRPr="00DC6BBF">
        <w:rPr>
          <w:rFonts w:cs="Arial"/>
        </w:rPr>
        <w:t>To provide monitoring data on a regular basis as required by the team manager, in accordance with the service specification.</w:t>
      </w:r>
    </w:p>
    <w:p w14:paraId="284C9189" w14:textId="77777777" w:rsidR="007141EA" w:rsidRPr="00DC6BBF" w:rsidRDefault="007141EA" w:rsidP="007141EA">
      <w:pPr>
        <w:widowControl/>
        <w:numPr>
          <w:ilvl w:val="0"/>
          <w:numId w:val="16"/>
        </w:numPr>
        <w:spacing w:line="276" w:lineRule="auto"/>
        <w:jc w:val="both"/>
        <w:rPr>
          <w:rFonts w:cs="Arial"/>
        </w:rPr>
      </w:pPr>
      <w:r w:rsidRPr="00DC6BBF">
        <w:rPr>
          <w:rFonts w:cs="Arial"/>
        </w:rPr>
        <w:t>To support the line manager in the development and delivery of quality service, and to work co-operatively as a member of a professional team.</w:t>
      </w:r>
    </w:p>
    <w:p w14:paraId="1C77FDD4" w14:textId="17CAAC4E" w:rsidR="007141EA" w:rsidRPr="00DC6BBF" w:rsidRDefault="007141EA" w:rsidP="007141EA">
      <w:pPr>
        <w:widowControl/>
        <w:numPr>
          <w:ilvl w:val="0"/>
          <w:numId w:val="16"/>
        </w:numPr>
        <w:spacing w:line="276" w:lineRule="auto"/>
        <w:jc w:val="both"/>
        <w:rPr>
          <w:rFonts w:cs="Arial"/>
        </w:rPr>
      </w:pPr>
      <w:r w:rsidRPr="00DC6BBF">
        <w:rPr>
          <w:rFonts w:cs="Arial"/>
        </w:rPr>
        <w:t xml:space="preserve">To report to the Team Manager </w:t>
      </w:r>
      <w:r w:rsidR="00456B94" w:rsidRPr="00DC6BBF">
        <w:rPr>
          <w:rFonts w:cs="Arial"/>
        </w:rPr>
        <w:t xml:space="preserve">Leader </w:t>
      </w:r>
      <w:r w:rsidRPr="00DC6BBF">
        <w:rPr>
          <w:rFonts w:cs="Arial"/>
        </w:rPr>
        <w:t>and to respond to supervision a</w:t>
      </w:r>
      <w:r w:rsidR="00B34519" w:rsidRPr="00DC6BBF">
        <w:rPr>
          <w:rFonts w:cs="Arial"/>
        </w:rPr>
        <w:t>n</w:t>
      </w:r>
      <w:r w:rsidRPr="00DC6BBF">
        <w:rPr>
          <w:rFonts w:cs="Arial"/>
        </w:rPr>
        <w:t>d direction as required. This will include regular opportunities to review professional performance and to plan appropriate professional development.</w:t>
      </w:r>
    </w:p>
    <w:p w14:paraId="42516550" w14:textId="77777777" w:rsidR="007141EA" w:rsidRPr="00DC6BBF" w:rsidRDefault="007141EA" w:rsidP="007141EA">
      <w:pPr>
        <w:jc w:val="both"/>
        <w:rPr>
          <w:rFonts w:cs="Arial"/>
        </w:rPr>
      </w:pPr>
    </w:p>
    <w:p w14:paraId="47A889D9" w14:textId="77777777" w:rsidR="007141EA" w:rsidRPr="00DC6BBF" w:rsidRDefault="007141EA" w:rsidP="007141EA">
      <w:pPr>
        <w:shd w:val="clear" w:color="auto" w:fill="D9D9D9" w:themeFill="background1" w:themeFillShade="D9"/>
        <w:jc w:val="both"/>
        <w:rPr>
          <w:rFonts w:cs="Arial"/>
          <w:b/>
        </w:rPr>
      </w:pPr>
      <w:r w:rsidRPr="00DC6BBF">
        <w:rPr>
          <w:rFonts w:cs="Arial"/>
          <w:b/>
        </w:rPr>
        <w:t>Pastoral</w:t>
      </w:r>
    </w:p>
    <w:p w14:paraId="27BD373B" w14:textId="77777777" w:rsidR="007141EA" w:rsidRPr="00DC6BBF" w:rsidRDefault="007141EA" w:rsidP="007141EA">
      <w:pPr>
        <w:jc w:val="both"/>
        <w:rPr>
          <w:rFonts w:cs="Arial"/>
        </w:rPr>
      </w:pPr>
    </w:p>
    <w:p w14:paraId="20FC8D68" w14:textId="3DF046D1" w:rsidR="007141EA" w:rsidRPr="00DC6BBF" w:rsidRDefault="007141EA" w:rsidP="007141EA">
      <w:pPr>
        <w:pStyle w:val="ListParagraph"/>
        <w:widowControl/>
        <w:numPr>
          <w:ilvl w:val="0"/>
          <w:numId w:val="18"/>
        </w:numPr>
        <w:spacing w:after="200" w:line="276" w:lineRule="auto"/>
        <w:ind w:left="360"/>
        <w:rPr>
          <w:rFonts w:cs="Arial"/>
        </w:rPr>
      </w:pPr>
      <w:r w:rsidRPr="00DC6BBF">
        <w:rPr>
          <w:rFonts w:cs="Arial"/>
        </w:rPr>
        <w:t xml:space="preserve">To be fully aware of and understand the duties and responsibilities arising from the Children Act 2014 and “Keeping children safe in education </w:t>
      </w:r>
      <w:r w:rsidR="00565675" w:rsidRPr="00DC6BBF">
        <w:rPr>
          <w:rFonts w:cs="Arial"/>
        </w:rPr>
        <w:t>2021</w:t>
      </w:r>
      <w:r w:rsidRPr="00DC6BBF">
        <w:rPr>
          <w:rFonts w:cs="Arial"/>
        </w:rPr>
        <w:t>”, safeguarding children and young people as this applies to your role within the Council.</w:t>
      </w:r>
    </w:p>
    <w:p w14:paraId="13C98063" w14:textId="45D988FB" w:rsidR="007141EA" w:rsidRPr="00DC6BBF" w:rsidRDefault="007141EA" w:rsidP="007141EA">
      <w:pPr>
        <w:pStyle w:val="ListParagraph"/>
        <w:widowControl/>
        <w:numPr>
          <w:ilvl w:val="0"/>
          <w:numId w:val="18"/>
        </w:numPr>
        <w:spacing w:after="200" w:line="276" w:lineRule="auto"/>
        <w:ind w:left="360"/>
        <w:rPr>
          <w:rFonts w:cs="Arial"/>
        </w:rPr>
      </w:pPr>
      <w:r w:rsidRPr="00DC6BBF">
        <w:rPr>
          <w:rFonts w:cs="Arial"/>
        </w:rPr>
        <w:t>To develop and maintain positive relat</w:t>
      </w:r>
      <w:r w:rsidR="00CA541E" w:rsidRPr="00DC6BBF">
        <w:rPr>
          <w:rFonts w:cs="Arial"/>
        </w:rPr>
        <w:t>ionships with parents of vis</w:t>
      </w:r>
      <w:r w:rsidR="00456B94" w:rsidRPr="00DC6BBF">
        <w:rPr>
          <w:rFonts w:cs="Arial"/>
        </w:rPr>
        <w:t>ion</w:t>
      </w:r>
      <w:r w:rsidRPr="00DC6BBF">
        <w:rPr>
          <w:rFonts w:cs="Arial"/>
        </w:rPr>
        <w:t>-impaired pupils</w:t>
      </w:r>
      <w:r w:rsidR="00D75CD0" w:rsidRPr="00DC6BBF">
        <w:rPr>
          <w:rFonts w:cs="Arial"/>
        </w:rPr>
        <w:t xml:space="preserve"> with vision impairment</w:t>
      </w:r>
      <w:r w:rsidR="00456B94" w:rsidRPr="00DC6BBF">
        <w:rPr>
          <w:rFonts w:cs="Arial"/>
        </w:rPr>
        <w:t xml:space="preserve"> and support their self-advocacy</w:t>
      </w:r>
      <w:r w:rsidRPr="00DC6BBF">
        <w:rPr>
          <w:rFonts w:cs="Arial"/>
        </w:rPr>
        <w:t>.</w:t>
      </w:r>
    </w:p>
    <w:p w14:paraId="344F12E2" w14:textId="619C410F" w:rsidR="007141EA" w:rsidRPr="00DC6BBF" w:rsidRDefault="007141EA" w:rsidP="007141EA">
      <w:pPr>
        <w:pStyle w:val="ListParagraph"/>
        <w:widowControl/>
        <w:numPr>
          <w:ilvl w:val="0"/>
          <w:numId w:val="18"/>
        </w:numPr>
        <w:spacing w:after="200" w:line="276" w:lineRule="auto"/>
        <w:ind w:left="360"/>
        <w:rPr>
          <w:rFonts w:cs="Arial"/>
        </w:rPr>
      </w:pPr>
      <w:r w:rsidRPr="00DC6BBF">
        <w:rPr>
          <w:rFonts w:cs="Arial"/>
        </w:rPr>
        <w:t>To be respon</w:t>
      </w:r>
      <w:r w:rsidR="00CA541E" w:rsidRPr="00DC6BBF">
        <w:rPr>
          <w:rFonts w:cs="Arial"/>
        </w:rPr>
        <w:t xml:space="preserve">sible for a case-load of </w:t>
      </w:r>
      <w:r w:rsidRPr="00DC6BBF">
        <w:rPr>
          <w:rFonts w:cs="Arial"/>
        </w:rPr>
        <w:t>pupils</w:t>
      </w:r>
      <w:r w:rsidR="00D75CD0" w:rsidRPr="00DC6BBF">
        <w:rPr>
          <w:rFonts w:cs="Arial"/>
        </w:rPr>
        <w:t xml:space="preserve"> with vision impairment</w:t>
      </w:r>
      <w:r w:rsidRPr="00DC6BBF">
        <w:rPr>
          <w:rFonts w:cs="Arial"/>
        </w:rPr>
        <w:t xml:space="preserve"> and have oversight of their educational, social and emotional development</w:t>
      </w:r>
    </w:p>
    <w:p w14:paraId="5894356D" w14:textId="77777777" w:rsidR="007141EA" w:rsidRPr="00DC6BBF" w:rsidRDefault="007141EA" w:rsidP="007141EA">
      <w:pPr>
        <w:pStyle w:val="ListParagraph"/>
        <w:widowControl/>
        <w:numPr>
          <w:ilvl w:val="0"/>
          <w:numId w:val="18"/>
        </w:numPr>
        <w:spacing w:after="200" w:line="276" w:lineRule="auto"/>
        <w:ind w:left="360"/>
        <w:rPr>
          <w:rFonts w:cs="Arial"/>
        </w:rPr>
      </w:pPr>
      <w:r w:rsidRPr="00DC6BBF">
        <w:rPr>
          <w:rFonts w:cs="Arial"/>
        </w:rPr>
        <w:t>To work as required with the “team around the child”.</w:t>
      </w:r>
    </w:p>
    <w:p w14:paraId="48D281D2" w14:textId="77777777" w:rsidR="007141EA" w:rsidRPr="00DC6BBF" w:rsidRDefault="007141EA" w:rsidP="007141EA">
      <w:pPr>
        <w:shd w:val="clear" w:color="auto" w:fill="D9D9D9" w:themeFill="background1" w:themeFillShade="D9"/>
        <w:rPr>
          <w:rFonts w:cs="Arial"/>
          <w:b/>
        </w:rPr>
      </w:pPr>
      <w:r w:rsidRPr="00DC6BBF">
        <w:rPr>
          <w:rFonts w:cs="Arial"/>
          <w:b/>
        </w:rPr>
        <w:t>Continuing professional development</w:t>
      </w:r>
    </w:p>
    <w:p w14:paraId="4ECB2C5B" w14:textId="77777777" w:rsidR="007141EA" w:rsidRPr="00DC6BBF" w:rsidRDefault="007141EA" w:rsidP="007141EA">
      <w:pPr>
        <w:rPr>
          <w:rFonts w:cs="Arial"/>
        </w:rPr>
      </w:pPr>
    </w:p>
    <w:p w14:paraId="63717B71" w14:textId="77777777" w:rsidR="007141EA" w:rsidRPr="00DC6BBF" w:rsidRDefault="007141EA" w:rsidP="007141EA">
      <w:pPr>
        <w:pStyle w:val="ListParagraph"/>
        <w:widowControl/>
        <w:numPr>
          <w:ilvl w:val="0"/>
          <w:numId w:val="17"/>
        </w:numPr>
        <w:spacing w:after="200" w:line="276" w:lineRule="auto"/>
        <w:rPr>
          <w:rFonts w:cs="Arial"/>
        </w:rPr>
      </w:pPr>
      <w:r w:rsidRPr="00DC6BBF">
        <w:rPr>
          <w:rFonts w:cs="Arial"/>
        </w:rPr>
        <w:t>To maintain your own professional development and keep up to date with current, local and national trends through attendance at appropriate INSET and professional meetings.</w:t>
      </w:r>
    </w:p>
    <w:p w14:paraId="13999CD5" w14:textId="77777777" w:rsidR="007141EA" w:rsidRPr="00DC6BBF" w:rsidRDefault="007141EA" w:rsidP="007141EA">
      <w:pPr>
        <w:pStyle w:val="ListParagraph"/>
        <w:widowControl/>
        <w:numPr>
          <w:ilvl w:val="0"/>
          <w:numId w:val="17"/>
        </w:numPr>
        <w:spacing w:after="200" w:line="276" w:lineRule="auto"/>
        <w:rPr>
          <w:rFonts w:cs="Arial"/>
        </w:rPr>
      </w:pPr>
      <w:r w:rsidRPr="00DC6BBF">
        <w:rPr>
          <w:rFonts w:cs="Arial"/>
        </w:rPr>
        <w:t>To ensure that a good level of skills, knowledge and understanding of the National Curriculum, assessment and reporting arrangements are maintained</w:t>
      </w:r>
    </w:p>
    <w:p w14:paraId="072257BF" w14:textId="005FB8A9" w:rsidR="007141EA" w:rsidRPr="00DC6BBF" w:rsidRDefault="007141EA" w:rsidP="007141EA">
      <w:pPr>
        <w:pStyle w:val="ListParagraph"/>
        <w:widowControl/>
        <w:numPr>
          <w:ilvl w:val="0"/>
          <w:numId w:val="17"/>
        </w:numPr>
        <w:spacing w:after="200" w:line="276" w:lineRule="auto"/>
        <w:rPr>
          <w:rFonts w:cs="Arial"/>
        </w:rPr>
      </w:pPr>
      <w:r w:rsidRPr="00DC6BBF">
        <w:rPr>
          <w:rFonts w:cs="Arial"/>
        </w:rPr>
        <w:t>To keep abreast of current development and r</w:t>
      </w:r>
      <w:r w:rsidR="001E689F" w:rsidRPr="00DC6BBF">
        <w:rPr>
          <w:rFonts w:cs="Arial"/>
        </w:rPr>
        <w:t xml:space="preserve">esearch on children with vision </w:t>
      </w:r>
      <w:r w:rsidRPr="00DC6BBF">
        <w:rPr>
          <w:rFonts w:cs="Arial"/>
        </w:rPr>
        <w:t>impairment and ensure that this knowledge is disseminated to other members of the Service and implemented in revised policies as appropriate.</w:t>
      </w:r>
    </w:p>
    <w:p w14:paraId="4B8CEEFC" w14:textId="77777777" w:rsidR="007141EA" w:rsidRPr="00DC6BBF" w:rsidRDefault="007141EA" w:rsidP="007141EA">
      <w:pPr>
        <w:rPr>
          <w:rFonts w:cs="Arial"/>
        </w:rPr>
      </w:pPr>
    </w:p>
    <w:p w14:paraId="78B92704" w14:textId="77777777" w:rsidR="007141EA" w:rsidRPr="00DC6BBF" w:rsidRDefault="007141EA" w:rsidP="007141EA">
      <w:pPr>
        <w:rPr>
          <w:rFonts w:cs="Arial"/>
        </w:rPr>
      </w:pPr>
    </w:p>
    <w:p w14:paraId="721AACC0" w14:textId="77777777" w:rsidR="007141EA" w:rsidRPr="00DC6BBF" w:rsidRDefault="007141EA" w:rsidP="007141EA">
      <w:pPr>
        <w:rPr>
          <w:rFonts w:cs="Arial"/>
        </w:rPr>
      </w:pPr>
    </w:p>
    <w:p w14:paraId="7C1C6A17" w14:textId="04623BF6" w:rsidR="00420199" w:rsidRPr="00DC6BBF" w:rsidRDefault="007141EA" w:rsidP="007141EA">
      <w:pPr>
        <w:pStyle w:val="ListParagraph"/>
        <w:widowControl/>
        <w:numPr>
          <w:ilvl w:val="0"/>
          <w:numId w:val="17"/>
        </w:numPr>
        <w:spacing w:after="200" w:line="276" w:lineRule="auto"/>
        <w:rPr>
          <w:rFonts w:cs="Arial"/>
        </w:rPr>
      </w:pPr>
      <w:r w:rsidRPr="00DC6BBF">
        <w:rPr>
          <w:rFonts w:cs="Arial"/>
          <w:b/>
          <w:u w:val="single"/>
        </w:rPr>
        <w:br w:type="page"/>
      </w:r>
    </w:p>
    <w:p w14:paraId="691EE6C5" w14:textId="77777777" w:rsidR="00420199" w:rsidRPr="00DC6BBF" w:rsidRDefault="00420199" w:rsidP="004458FB">
      <w:pPr>
        <w:rPr>
          <w:rFonts w:cs="Arial"/>
        </w:rPr>
      </w:pPr>
    </w:p>
    <w:p w14:paraId="6187FB7D" w14:textId="77777777" w:rsidR="00420199" w:rsidRPr="00DC6BBF" w:rsidRDefault="00420199" w:rsidP="004458FB">
      <w:pPr>
        <w:rPr>
          <w:rFonts w:cs="Arial"/>
        </w:rPr>
      </w:pPr>
    </w:p>
    <w:p w14:paraId="38C7E824" w14:textId="77777777" w:rsidR="001B7BD5" w:rsidRPr="00DC6BBF" w:rsidRDefault="001B7BD5" w:rsidP="00606972">
      <w:pPr>
        <w:widowControl/>
        <w:pBdr>
          <w:bottom w:val="single" w:sz="12" w:space="1" w:color="auto"/>
        </w:pBdr>
        <w:rPr>
          <w:rFonts w:cs="Arial"/>
        </w:rPr>
      </w:pPr>
    </w:p>
    <w:p w14:paraId="68217EF9" w14:textId="77777777" w:rsidR="00947E87" w:rsidRPr="00DC6BBF" w:rsidRDefault="00947E87">
      <w:pPr>
        <w:widowControl/>
        <w:rPr>
          <w:rFonts w:cs="Arial"/>
          <w:b/>
          <w:sz w:val="22"/>
          <w:szCs w:val="22"/>
        </w:rPr>
      </w:pPr>
      <w:r w:rsidRPr="00DC6BBF">
        <w:rPr>
          <w:rFonts w:cs="Arial"/>
          <w:b/>
          <w:sz w:val="22"/>
          <w:szCs w:val="22"/>
        </w:rPr>
        <w:t>I agree to the above job description</w:t>
      </w:r>
    </w:p>
    <w:p w14:paraId="681104C0" w14:textId="77777777" w:rsidR="00947E87" w:rsidRPr="00DC6BBF" w:rsidRDefault="00947E87">
      <w:pPr>
        <w:widowControl/>
        <w:rPr>
          <w:rFonts w:cs="Arial"/>
          <w:b/>
          <w:sz w:val="22"/>
          <w:szCs w:val="22"/>
        </w:rPr>
      </w:pPr>
    </w:p>
    <w:p w14:paraId="6FF021F9" w14:textId="77777777" w:rsidR="00947E87" w:rsidRPr="00DC6BBF" w:rsidRDefault="00947E87">
      <w:pPr>
        <w:widowControl/>
        <w:rPr>
          <w:rFonts w:cs="Arial"/>
          <w:b/>
          <w:sz w:val="22"/>
          <w:szCs w:val="22"/>
        </w:rPr>
      </w:pPr>
      <w:r w:rsidRPr="00DC6BBF">
        <w:rPr>
          <w:rFonts w:cs="Arial"/>
          <w:b/>
          <w:sz w:val="22"/>
          <w:szCs w:val="22"/>
        </w:rPr>
        <w:t>Post</w:t>
      </w:r>
      <w:r w:rsidR="00C03D54" w:rsidRPr="00DC6BBF">
        <w:rPr>
          <w:rFonts w:cs="Arial"/>
          <w:b/>
          <w:sz w:val="22"/>
          <w:szCs w:val="22"/>
        </w:rPr>
        <w:t xml:space="preserve"> Holder………………………………………………………………          </w:t>
      </w:r>
      <w:r w:rsidRPr="00DC6BBF">
        <w:rPr>
          <w:rFonts w:cs="Arial"/>
          <w:b/>
          <w:sz w:val="22"/>
          <w:szCs w:val="22"/>
        </w:rPr>
        <w:t>Date…………………</w:t>
      </w:r>
      <w:r w:rsidR="00C03D54" w:rsidRPr="00DC6BBF">
        <w:rPr>
          <w:rFonts w:cs="Arial"/>
          <w:b/>
          <w:sz w:val="22"/>
          <w:szCs w:val="22"/>
        </w:rPr>
        <w:t>...</w:t>
      </w:r>
    </w:p>
    <w:p w14:paraId="6A5440B2" w14:textId="77777777" w:rsidR="00FF2444" w:rsidRPr="00DC6BBF" w:rsidRDefault="00FF2444">
      <w:pPr>
        <w:widowControl/>
        <w:rPr>
          <w:rFonts w:cs="Arial"/>
          <w:b/>
          <w:sz w:val="22"/>
          <w:szCs w:val="22"/>
        </w:rPr>
      </w:pPr>
    </w:p>
    <w:p w14:paraId="3D42D497" w14:textId="77777777" w:rsidR="00FF2444" w:rsidRPr="00DC6BBF" w:rsidRDefault="00FF2444">
      <w:pPr>
        <w:widowControl/>
        <w:rPr>
          <w:rFonts w:cs="Arial"/>
          <w:b/>
          <w:sz w:val="22"/>
          <w:szCs w:val="22"/>
        </w:rPr>
      </w:pPr>
    </w:p>
    <w:p w14:paraId="47E27C39" w14:textId="77777777" w:rsidR="002C584D" w:rsidRPr="00DC6BBF" w:rsidRDefault="004F7E1E" w:rsidP="002C584D">
      <w:pPr>
        <w:widowControl/>
        <w:rPr>
          <w:rFonts w:cs="Arial"/>
          <w:b/>
          <w:sz w:val="22"/>
          <w:szCs w:val="22"/>
        </w:rPr>
      </w:pPr>
      <w:r w:rsidRPr="00DC6BBF">
        <w:rPr>
          <w:rFonts w:cs="Arial"/>
          <w:b/>
          <w:sz w:val="22"/>
          <w:szCs w:val="22"/>
        </w:rPr>
        <w:t>Head of Service</w:t>
      </w:r>
      <w:r w:rsidR="0069388E" w:rsidRPr="00DC6BBF">
        <w:rPr>
          <w:rFonts w:cs="Arial"/>
          <w:b/>
          <w:sz w:val="22"/>
          <w:szCs w:val="22"/>
        </w:rPr>
        <w:t>……………………</w:t>
      </w:r>
      <w:r w:rsidR="00C03D54" w:rsidRPr="00DC6BBF">
        <w:rPr>
          <w:rFonts w:cs="Arial"/>
          <w:b/>
          <w:sz w:val="22"/>
          <w:szCs w:val="22"/>
        </w:rPr>
        <w:t xml:space="preserve">……………………………………          </w:t>
      </w:r>
      <w:r w:rsidR="00A47521" w:rsidRPr="00DC6BBF">
        <w:rPr>
          <w:rFonts w:cs="Arial"/>
          <w:b/>
          <w:sz w:val="22"/>
          <w:szCs w:val="22"/>
        </w:rPr>
        <w:t>Date……………</w:t>
      </w:r>
      <w:r w:rsidR="00AC575A" w:rsidRPr="00DC6BBF">
        <w:rPr>
          <w:rFonts w:cs="Arial"/>
          <w:b/>
          <w:sz w:val="22"/>
          <w:szCs w:val="22"/>
        </w:rPr>
        <w:t>……</w:t>
      </w:r>
      <w:r w:rsidR="00C03D54" w:rsidRPr="00DC6BBF">
        <w:rPr>
          <w:rFonts w:cs="Arial"/>
          <w:b/>
          <w:sz w:val="22"/>
          <w:szCs w:val="22"/>
        </w:rPr>
        <w:t>...</w:t>
      </w:r>
    </w:p>
    <w:p w14:paraId="56C4689A" w14:textId="77777777" w:rsidR="00070800" w:rsidRPr="00DC6BBF" w:rsidRDefault="00070800" w:rsidP="002C584D">
      <w:pPr>
        <w:widowControl/>
        <w:rPr>
          <w:rFonts w:cs="Arial"/>
          <w:b/>
          <w:sz w:val="22"/>
          <w:szCs w:val="22"/>
        </w:rPr>
      </w:pPr>
    </w:p>
    <w:p w14:paraId="47EDCA3D" w14:textId="77777777" w:rsidR="00070800" w:rsidRPr="00DC6BBF" w:rsidRDefault="00070800" w:rsidP="002C584D">
      <w:pPr>
        <w:widowControl/>
        <w:rPr>
          <w:rFonts w:cs="Arial"/>
          <w:b/>
          <w:sz w:val="22"/>
          <w:szCs w:val="22"/>
        </w:rPr>
      </w:pPr>
    </w:p>
    <w:p w14:paraId="08746E64" w14:textId="77777777" w:rsidR="00070800" w:rsidRPr="00DC6BBF" w:rsidRDefault="00070800" w:rsidP="0034391E">
      <w:pPr>
        <w:widowControl/>
        <w:numPr>
          <w:ilvl w:val="0"/>
          <w:numId w:val="1"/>
        </w:numPr>
        <w:pBdr>
          <w:bottom w:val="single" w:sz="12" w:space="1" w:color="auto"/>
        </w:pBdr>
        <w:rPr>
          <w:rFonts w:cs="Arial"/>
          <w:b/>
          <w:sz w:val="22"/>
          <w:szCs w:val="22"/>
        </w:rPr>
      </w:pPr>
      <w:r w:rsidRPr="00DC6BBF">
        <w:rPr>
          <w:rFonts w:cs="Arial"/>
          <w:b/>
          <w:sz w:val="22"/>
          <w:szCs w:val="22"/>
        </w:rPr>
        <w:t>DIMENSIONS:</w:t>
      </w:r>
    </w:p>
    <w:p w14:paraId="75BB98D7" w14:textId="77777777" w:rsidR="00420199" w:rsidRPr="00DC6BBF" w:rsidRDefault="00420199" w:rsidP="00070800">
      <w:pPr>
        <w:ind w:left="720" w:hanging="720"/>
        <w:jc w:val="both"/>
        <w:rPr>
          <w:rFonts w:cs="Arial"/>
        </w:rPr>
      </w:pPr>
    </w:p>
    <w:p w14:paraId="38E357E2" w14:textId="77777777" w:rsidR="00070800" w:rsidRPr="00DC6BBF" w:rsidRDefault="00070800" w:rsidP="00070800">
      <w:pPr>
        <w:ind w:left="720" w:hanging="720"/>
        <w:jc w:val="both"/>
        <w:rPr>
          <w:rFonts w:cs="Arial"/>
          <w:b/>
          <w:sz w:val="22"/>
          <w:szCs w:val="22"/>
        </w:rPr>
      </w:pPr>
      <w:r w:rsidRPr="00DC6BBF">
        <w:rPr>
          <w:rFonts w:cs="Arial"/>
          <w:b/>
          <w:szCs w:val="22"/>
        </w:rPr>
        <w:t>(</w:t>
      </w:r>
      <w:r w:rsidRPr="00DC6BBF">
        <w:rPr>
          <w:rFonts w:cs="Arial"/>
          <w:b/>
          <w:sz w:val="22"/>
          <w:szCs w:val="22"/>
        </w:rPr>
        <w:t xml:space="preserve">WHERE APPROPRIATE) </w:t>
      </w:r>
    </w:p>
    <w:p w14:paraId="04AF429C" w14:textId="77777777" w:rsidR="00E449A0" w:rsidRPr="00DC6BBF" w:rsidRDefault="00E449A0" w:rsidP="00070800">
      <w:pPr>
        <w:ind w:left="720" w:hanging="720"/>
        <w:jc w:val="both"/>
        <w:rPr>
          <w:rFonts w:cs="Arial"/>
          <w:b/>
          <w:sz w:val="22"/>
          <w:szCs w:val="22"/>
        </w:rPr>
      </w:pPr>
    </w:p>
    <w:p w14:paraId="529B156A" w14:textId="77777777" w:rsidR="00070800" w:rsidRPr="00DC6BBF" w:rsidRDefault="00070800" w:rsidP="00070800">
      <w:pPr>
        <w:ind w:left="720" w:hanging="720"/>
        <w:jc w:val="both"/>
        <w:rPr>
          <w:rFonts w:cs="Arial"/>
          <w:b/>
          <w:sz w:val="22"/>
          <w:szCs w:val="22"/>
        </w:rPr>
      </w:pPr>
      <w:r w:rsidRPr="00DC6BBF">
        <w:rPr>
          <w:rFonts w:cs="Arial"/>
          <w:b/>
          <w:sz w:val="22"/>
          <w:szCs w:val="22"/>
        </w:rPr>
        <w:t xml:space="preserve">Quote figures which give a picture of </w:t>
      </w:r>
      <w:r w:rsidR="00E449A0" w:rsidRPr="00DC6BBF">
        <w:rPr>
          <w:rFonts w:cs="Arial"/>
          <w:b/>
          <w:sz w:val="22"/>
          <w:szCs w:val="22"/>
        </w:rPr>
        <w:t>the</w:t>
      </w:r>
      <w:r w:rsidRPr="00DC6BBF">
        <w:rPr>
          <w:rFonts w:cs="Arial"/>
          <w:b/>
          <w:sz w:val="22"/>
          <w:szCs w:val="22"/>
        </w:rPr>
        <w:t xml:space="preserve"> job as follows:</w:t>
      </w:r>
    </w:p>
    <w:p w14:paraId="22916CEF" w14:textId="77777777" w:rsidR="00070800" w:rsidRPr="00DC6BBF" w:rsidRDefault="00070800" w:rsidP="00070800">
      <w:pPr>
        <w:pStyle w:val="BodyText"/>
        <w:pBdr>
          <w:top w:val="none" w:sz="0" w:space="0" w:color="auto"/>
        </w:pBdr>
        <w:rPr>
          <w:snapToGrid w:val="0"/>
          <w:sz w:val="22"/>
          <w:szCs w:val="22"/>
        </w:rPr>
      </w:pPr>
      <w:r w:rsidRPr="00DC6BBF">
        <w:rPr>
          <w:snapToGrid w:val="0"/>
          <w:sz w:val="22"/>
          <w:szCs w:val="22"/>
        </w:rPr>
        <w:t xml:space="preserve">(a) Annual budgetary amounts with which </w:t>
      </w:r>
      <w:r w:rsidR="00E449A0" w:rsidRPr="00DC6BBF">
        <w:rPr>
          <w:snapToGrid w:val="0"/>
          <w:sz w:val="22"/>
          <w:szCs w:val="22"/>
        </w:rPr>
        <w:t>the</w:t>
      </w:r>
      <w:r w:rsidRPr="00DC6BBF">
        <w:rPr>
          <w:snapToGrid w:val="0"/>
          <w:sz w:val="22"/>
          <w:szCs w:val="22"/>
        </w:rPr>
        <w:t xml:space="preserve"> job is either directly or indirectly concerned</w:t>
      </w:r>
    </w:p>
    <w:p w14:paraId="400CD61B" w14:textId="77777777" w:rsidR="00070800" w:rsidRPr="00DC6BBF" w:rsidRDefault="00070800" w:rsidP="00070800">
      <w:pPr>
        <w:rPr>
          <w:rFonts w:cs="Arial"/>
          <w:b/>
          <w:sz w:val="22"/>
          <w:szCs w:val="22"/>
        </w:rPr>
      </w:pPr>
      <w:r w:rsidRPr="00DC6BBF">
        <w:rPr>
          <w:rFonts w:cs="Arial"/>
          <w:b/>
          <w:sz w:val="22"/>
          <w:szCs w:val="22"/>
        </w:rPr>
        <w:t xml:space="preserve">(b) Any other statistics relating to </w:t>
      </w:r>
      <w:r w:rsidR="00E449A0" w:rsidRPr="00DC6BBF">
        <w:rPr>
          <w:rFonts w:cs="Arial"/>
          <w:b/>
          <w:sz w:val="22"/>
          <w:szCs w:val="22"/>
        </w:rPr>
        <w:t>the</w:t>
      </w:r>
      <w:r w:rsidRPr="00DC6BBF">
        <w:rPr>
          <w:rFonts w:cs="Arial"/>
          <w:b/>
          <w:sz w:val="22"/>
          <w:szCs w:val="22"/>
        </w:rPr>
        <w:t xml:space="preserve"> work</w:t>
      </w:r>
    </w:p>
    <w:p w14:paraId="477E9603" w14:textId="77777777" w:rsidR="00070800" w:rsidRPr="00DC6BBF" w:rsidRDefault="00070800" w:rsidP="00420199">
      <w:pPr>
        <w:rPr>
          <w:rFonts w:cs="Arial"/>
        </w:rPr>
      </w:pPr>
    </w:p>
    <w:p w14:paraId="5E4DC083" w14:textId="77777777" w:rsidR="00070800" w:rsidRPr="00DC6BBF" w:rsidRDefault="00070800" w:rsidP="00420199">
      <w:pPr>
        <w:rPr>
          <w:rFonts w:cs="Arial"/>
        </w:rPr>
      </w:pPr>
    </w:p>
    <w:p w14:paraId="67DF501B" w14:textId="77777777" w:rsidR="00420199" w:rsidRPr="00DC6BBF" w:rsidRDefault="00420199" w:rsidP="00420199">
      <w:pPr>
        <w:rPr>
          <w:rFonts w:cs="Arial"/>
        </w:rPr>
      </w:pPr>
    </w:p>
    <w:p w14:paraId="7D1118EF" w14:textId="77777777" w:rsidR="00420199" w:rsidRPr="00DC6BBF" w:rsidRDefault="00420199" w:rsidP="00420199">
      <w:pPr>
        <w:rPr>
          <w:rFonts w:cs="Arial"/>
        </w:rPr>
      </w:pPr>
    </w:p>
    <w:p w14:paraId="13F69611" w14:textId="77777777" w:rsidR="00420199" w:rsidRPr="00DC6BBF" w:rsidRDefault="00420199" w:rsidP="00420199">
      <w:pPr>
        <w:rPr>
          <w:rFonts w:cs="Arial"/>
        </w:rPr>
      </w:pPr>
    </w:p>
    <w:p w14:paraId="75E7CCC9" w14:textId="77777777" w:rsidR="00070800" w:rsidRPr="00DC6BBF" w:rsidRDefault="00070800" w:rsidP="00070800">
      <w:pPr>
        <w:pBdr>
          <w:bottom w:val="single" w:sz="12" w:space="1" w:color="auto"/>
        </w:pBdr>
        <w:jc w:val="right"/>
        <w:rPr>
          <w:rFonts w:cs="Arial"/>
          <w:sz w:val="22"/>
          <w:szCs w:val="22"/>
        </w:rPr>
      </w:pPr>
    </w:p>
    <w:p w14:paraId="58A82737" w14:textId="77777777" w:rsidR="00070800" w:rsidRPr="00DC6BBF" w:rsidRDefault="00070800" w:rsidP="00070800">
      <w:pPr>
        <w:rPr>
          <w:rFonts w:cs="Arial"/>
          <w:b/>
          <w:sz w:val="22"/>
          <w:szCs w:val="22"/>
        </w:rPr>
      </w:pPr>
      <w:r w:rsidRPr="00DC6BBF">
        <w:rPr>
          <w:rFonts w:cs="Arial"/>
          <w:b/>
          <w:sz w:val="22"/>
          <w:szCs w:val="22"/>
        </w:rPr>
        <w:t>I agree to the above job description</w:t>
      </w:r>
    </w:p>
    <w:p w14:paraId="45F54DE9" w14:textId="77777777" w:rsidR="00070800" w:rsidRPr="00DC6BBF" w:rsidRDefault="00070800" w:rsidP="00070800">
      <w:pPr>
        <w:rPr>
          <w:rFonts w:cs="Arial"/>
          <w:b/>
          <w:sz w:val="22"/>
          <w:szCs w:val="22"/>
        </w:rPr>
      </w:pPr>
    </w:p>
    <w:p w14:paraId="6EBAB0D1" w14:textId="77777777" w:rsidR="00070800" w:rsidRPr="00DC6BBF" w:rsidRDefault="00070800" w:rsidP="00070800">
      <w:pPr>
        <w:rPr>
          <w:rFonts w:cs="Arial"/>
          <w:b/>
          <w:sz w:val="22"/>
          <w:szCs w:val="22"/>
        </w:rPr>
      </w:pPr>
      <w:r w:rsidRPr="00DC6BBF">
        <w:rPr>
          <w:rFonts w:cs="Arial"/>
          <w:b/>
          <w:sz w:val="22"/>
          <w:szCs w:val="22"/>
        </w:rPr>
        <w:t>Post Holder………………………………………………………………</w:t>
      </w:r>
      <w:r w:rsidRPr="00DC6BBF">
        <w:rPr>
          <w:rFonts w:cs="Arial"/>
          <w:b/>
          <w:sz w:val="22"/>
          <w:szCs w:val="22"/>
        </w:rPr>
        <w:tab/>
        <w:t>Date………………….</w:t>
      </w:r>
    </w:p>
    <w:p w14:paraId="0B1E4594" w14:textId="77777777" w:rsidR="00070800" w:rsidRPr="00DC6BBF" w:rsidRDefault="00070800" w:rsidP="00070800">
      <w:pPr>
        <w:rPr>
          <w:rFonts w:cs="Arial"/>
          <w:b/>
          <w:sz w:val="22"/>
          <w:szCs w:val="22"/>
        </w:rPr>
      </w:pPr>
    </w:p>
    <w:p w14:paraId="235FF7CA" w14:textId="77777777" w:rsidR="00070800" w:rsidRPr="00DC6BBF" w:rsidRDefault="00070800" w:rsidP="00070800">
      <w:pPr>
        <w:rPr>
          <w:rFonts w:cs="Arial"/>
          <w:b/>
          <w:sz w:val="22"/>
          <w:szCs w:val="22"/>
        </w:rPr>
      </w:pPr>
    </w:p>
    <w:p w14:paraId="33B1BCA0" w14:textId="1815D222" w:rsidR="00070800" w:rsidRPr="00DC6BBF" w:rsidRDefault="00DC6BBF" w:rsidP="00070800">
      <w:pPr>
        <w:rPr>
          <w:rFonts w:cs="Arial"/>
          <w:b/>
          <w:sz w:val="22"/>
          <w:szCs w:val="22"/>
        </w:rPr>
      </w:pPr>
      <w:r w:rsidRPr="00DC6BBF">
        <w:rPr>
          <w:rFonts w:cs="Arial"/>
          <w:b/>
          <w:sz w:val="22"/>
          <w:szCs w:val="22"/>
        </w:rPr>
        <w:t>Head of Service</w:t>
      </w:r>
      <w:r w:rsidR="00070800" w:rsidRPr="00DC6BBF">
        <w:rPr>
          <w:rFonts w:cs="Arial"/>
          <w:b/>
          <w:sz w:val="22"/>
          <w:szCs w:val="22"/>
        </w:rPr>
        <w:t>…………………………………………………</w:t>
      </w:r>
      <w:r w:rsidR="00070800" w:rsidRPr="00DC6BBF">
        <w:rPr>
          <w:rFonts w:cs="Arial"/>
          <w:b/>
          <w:sz w:val="22"/>
          <w:szCs w:val="22"/>
        </w:rPr>
        <w:tab/>
        <w:t>Date………………….</w:t>
      </w:r>
    </w:p>
    <w:p w14:paraId="449E2176" w14:textId="77777777" w:rsidR="00070800" w:rsidRPr="00DC6BBF" w:rsidRDefault="00070800" w:rsidP="002C584D">
      <w:pPr>
        <w:widowControl/>
        <w:rPr>
          <w:rFonts w:cs="Arial"/>
          <w:b/>
          <w:sz w:val="22"/>
          <w:szCs w:val="22"/>
        </w:rPr>
      </w:pPr>
    </w:p>
    <w:p w14:paraId="017695D2" w14:textId="77777777" w:rsidR="00070800" w:rsidRPr="00DC6BBF" w:rsidRDefault="00070800">
      <w:pPr>
        <w:widowControl/>
        <w:rPr>
          <w:rFonts w:cs="Arial"/>
          <w:b/>
          <w:sz w:val="28"/>
          <w:szCs w:val="28"/>
        </w:rPr>
      </w:pPr>
      <w:r w:rsidRPr="00DC6BBF">
        <w:rPr>
          <w:rFonts w:cs="Arial"/>
          <w:b/>
          <w:sz w:val="28"/>
          <w:szCs w:val="28"/>
        </w:rPr>
        <w:br w:type="page"/>
      </w:r>
    </w:p>
    <w:p w14:paraId="3D5E469F" w14:textId="77777777" w:rsidR="004D174B" w:rsidRPr="00DC6BBF" w:rsidRDefault="004D174B" w:rsidP="001F550A">
      <w:pPr>
        <w:widowControl/>
        <w:pBdr>
          <w:bottom w:val="single" w:sz="12" w:space="1" w:color="auto"/>
        </w:pBdr>
        <w:rPr>
          <w:rFonts w:cs="Arial"/>
          <w:b/>
          <w:sz w:val="28"/>
          <w:szCs w:val="28"/>
        </w:rPr>
      </w:pPr>
    </w:p>
    <w:p w14:paraId="64C8177B" w14:textId="77777777" w:rsidR="003A6A77" w:rsidRPr="00DC6BBF" w:rsidRDefault="004D174B" w:rsidP="001F550A">
      <w:pPr>
        <w:widowControl/>
        <w:pBdr>
          <w:bottom w:val="single" w:sz="12" w:space="1" w:color="auto"/>
        </w:pBdr>
        <w:rPr>
          <w:rFonts w:cs="Arial"/>
          <w:b/>
          <w:sz w:val="24"/>
          <w:szCs w:val="24"/>
        </w:rPr>
      </w:pPr>
      <w:r w:rsidRPr="00DC6BBF">
        <w:rPr>
          <w:rFonts w:cs="Arial"/>
          <w:b/>
          <w:noProof/>
          <w:sz w:val="24"/>
          <w:szCs w:val="24"/>
          <w:lang w:eastAsia="en-GB"/>
        </w:rPr>
        <w:t xml:space="preserve"> </w:t>
      </w:r>
      <w:r w:rsidRPr="00DC6BBF">
        <w:rPr>
          <w:rFonts w:cs="Arial"/>
          <w:b/>
          <w:noProof/>
          <w:sz w:val="24"/>
          <w:szCs w:val="24"/>
          <w:lang w:eastAsia="en-GB"/>
        </w:rPr>
        <w:br/>
      </w:r>
      <w:r w:rsidR="00721BD8" w:rsidRPr="00DC6BBF">
        <w:rPr>
          <w:rFonts w:cs="Arial"/>
          <w:b/>
          <w:sz w:val="24"/>
          <w:szCs w:val="24"/>
        </w:rPr>
        <w:t>S</w:t>
      </w:r>
      <w:r w:rsidR="001F550A" w:rsidRPr="00DC6BBF">
        <w:rPr>
          <w:rFonts w:cs="Arial"/>
          <w:b/>
          <w:sz w:val="24"/>
          <w:szCs w:val="24"/>
        </w:rPr>
        <w:t>ELE</w:t>
      </w:r>
      <w:r w:rsidRPr="00DC6BBF">
        <w:rPr>
          <w:rFonts w:cs="Arial"/>
          <w:b/>
          <w:sz w:val="24"/>
          <w:szCs w:val="24"/>
        </w:rPr>
        <w:t>CTION CRITERIA/PERSON SPECIFICAT</w:t>
      </w:r>
      <w:r w:rsidR="001F550A" w:rsidRPr="00DC6BBF">
        <w:rPr>
          <w:rFonts w:cs="Arial"/>
          <w:b/>
          <w:sz w:val="24"/>
          <w:szCs w:val="24"/>
        </w:rPr>
        <w:t xml:space="preserve">ION </w:t>
      </w:r>
    </w:p>
    <w:p w14:paraId="6B39A731" w14:textId="77777777" w:rsidR="0050669C" w:rsidRPr="00DC6BBF" w:rsidRDefault="0050669C" w:rsidP="00720A26">
      <w:pPr>
        <w:rPr>
          <w:rFonts w:cs="Arial"/>
          <w:sz w:val="22"/>
          <w:szCs w:val="22"/>
        </w:rPr>
      </w:pPr>
    </w:p>
    <w:tbl>
      <w:tblPr>
        <w:tblpPr w:leftFromText="180" w:rightFromText="180" w:vertAnchor="text" w:horzAnchor="margin" w:tblpY="10"/>
        <w:tblW w:w="959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30"/>
        <w:gridCol w:w="7163"/>
      </w:tblGrid>
      <w:tr w:rsidR="00E95563" w:rsidRPr="00DC6BBF" w14:paraId="271E5707" w14:textId="77777777" w:rsidTr="00E95563">
        <w:tc>
          <w:tcPr>
            <w:tcW w:w="2430" w:type="dxa"/>
            <w:tcBorders>
              <w:right w:val="single" w:sz="12" w:space="0" w:color="auto"/>
            </w:tcBorders>
            <w:shd w:val="clear" w:color="auto" w:fill="DBE5F1"/>
          </w:tcPr>
          <w:p w14:paraId="1DCFF704" w14:textId="77777777" w:rsidR="00E95563" w:rsidRPr="00DC6BBF" w:rsidRDefault="00E95563" w:rsidP="00E95563">
            <w:pPr>
              <w:widowControl/>
              <w:spacing w:line="360" w:lineRule="auto"/>
              <w:rPr>
                <w:rFonts w:cs="Arial"/>
                <w:b/>
                <w:sz w:val="22"/>
                <w:szCs w:val="22"/>
              </w:rPr>
            </w:pPr>
            <w:r w:rsidRPr="00DC6BBF">
              <w:rPr>
                <w:rFonts w:cs="Arial"/>
                <w:b/>
                <w:sz w:val="22"/>
                <w:szCs w:val="22"/>
              </w:rPr>
              <w:t>Job Title:</w:t>
            </w:r>
          </w:p>
        </w:tc>
        <w:tc>
          <w:tcPr>
            <w:tcW w:w="7163" w:type="dxa"/>
            <w:tcBorders>
              <w:top w:val="single" w:sz="12" w:space="0" w:color="auto"/>
              <w:left w:val="single" w:sz="12" w:space="0" w:color="auto"/>
              <w:bottom w:val="single" w:sz="12" w:space="0" w:color="auto"/>
            </w:tcBorders>
            <w:shd w:val="clear" w:color="auto" w:fill="auto"/>
          </w:tcPr>
          <w:p w14:paraId="4E4423CD" w14:textId="0E284CF2" w:rsidR="00E95563" w:rsidRPr="00DC6BBF" w:rsidRDefault="007141EA" w:rsidP="007141EA">
            <w:pPr>
              <w:widowControl/>
              <w:spacing w:line="360" w:lineRule="auto"/>
              <w:rPr>
                <w:rFonts w:cs="Arial"/>
                <w:sz w:val="22"/>
                <w:szCs w:val="22"/>
              </w:rPr>
            </w:pPr>
            <w:r w:rsidRPr="00DC6BBF">
              <w:rPr>
                <w:rFonts w:cs="Arial"/>
                <w:sz w:val="22"/>
                <w:szCs w:val="22"/>
              </w:rPr>
              <w:t xml:space="preserve">Specialist </w:t>
            </w:r>
            <w:r w:rsidR="001E689F" w:rsidRPr="00DC6BBF">
              <w:rPr>
                <w:rFonts w:cs="Arial"/>
                <w:sz w:val="22"/>
                <w:szCs w:val="22"/>
              </w:rPr>
              <w:t>Teacher for Children with Vision</w:t>
            </w:r>
            <w:r w:rsidRPr="00DC6BBF">
              <w:rPr>
                <w:rFonts w:cs="Arial"/>
                <w:sz w:val="22"/>
                <w:szCs w:val="22"/>
              </w:rPr>
              <w:t xml:space="preserve"> Impairment </w:t>
            </w:r>
          </w:p>
        </w:tc>
      </w:tr>
    </w:tbl>
    <w:p w14:paraId="51FD5C11" w14:textId="77777777" w:rsidR="00E95563" w:rsidRPr="00DC6BBF" w:rsidRDefault="00E95563" w:rsidP="00647167">
      <w:pPr>
        <w:ind w:left="-360"/>
        <w:jc w:val="both"/>
        <w:rPr>
          <w:rFonts w:cs="Arial"/>
          <w:b/>
          <w:sz w:val="22"/>
          <w:szCs w:val="22"/>
        </w:rPr>
      </w:pPr>
    </w:p>
    <w:p w14:paraId="7FC1DEAD" w14:textId="77777777" w:rsidR="00E95563" w:rsidRPr="00DC6BBF" w:rsidRDefault="00E95563" w:rsidP="00647167">
      <w:pPr>
        <w:ind w:left="-360"/>
        <w:jc w:val="both"/>
        <w:rPr>
          <w:rFonts w:cs="Arial"/>
          <w:b/>
          <w:sz w:val="22"/>
          <w:szCs w:val="22"/>
        </w:rPr>
      </w:pPr>
    </w:p>
    <w:p w14:paraId="4B887F45" w14:textId="77777777" w:rsidR="00647167" w:rsidRPr="00DC6BBF" w:rsidRDefault="00647167" w:rsidP="00647167">
      <w:pPr>
        <w:ind w:left="-360"/>
        <w:jc w:val="both"/>
        <w:rPr>
          <w:rFonts w:cs="Arial"/>
          <w:b/>
          <w:sz w:val="22"/>
          <w:szCs w:val="22"/>
        </w:rPr>
      </w:pPr>
      <w:r w:rsidRPr="00DC6BBF">
        <w:rPr>
          <w:rFonts w:cs="Arial"/>
          <w:b/>
          <w:sz w:val="22"/>
          <w:szCs w:val="22"/>
        </w:rPr>
        <w:t xml:space="preserve">Conditions to </w:t>
      </w:r>
      <w:r w:rsidR="00C16477" w:rsidRPr="00DC6BBF">
        <w:rPr>
          <w:rFonts w:cs="Arial"/>
          <w:b/>
          <w:sz w:val="22"/>
          <w:szCs w:val="22"/>
        </w:rPr>
        <w:t>Note:</w:t>
      </w:r>
    </w:p>
    <w:p w14:paraId="4E874D9C" w14:textId="77777777" w:rsidR="00647167" w:rsidRPr="00DC6BBF" w:rsidRDefault="00647167" w:rsidP="00647167">
      <w:pPr>
        <w:ind w:left="-360"/>
        <w:jc w:val="both"/>
        <w:rPr>
          <w:rFonts w:cs="Arial"/>
          <w:sz w:val="22"/>
          <w:szCs w:val="22"/>
        </w:rPr>
      </w:pPr>
    </w:p>
    <w:p w14:paraId="37B947D1" w14:textId="77777777" w:rsidR="00647167" w:rsidRPr="00DC6BBF" w:rsidRDefault="00647167" w:rsidP="001F550A">
      <w:pPr>
        <w:ind w:left="-360" w:right="-620"/>
        <w:jc w:val="both"/>
        <w:rPr>
          <w:rFonts w:cs="Arial"/>
          <w:sz w:val="22"/>
          <w:szCs w:val="22"/>
        </w:rPr>
      </w:pPr>
      <w:r w:rsidRPr="00DC6BBF">
        <w:rPr>
          <w:rFonts w:cs="Arial"/>
          <w:b/>
          <w:sz w:val="22"/>
          <w:szCs w:val="22"/>
        </w:rPr>
        <w:t>Candidates</w:t>
      </w:r>
      <w:r w:rsidRPr="00DC6BBF">
        <w:rPr>
          <w:rFonts w:cs="Arial"/>
          <w:sz w:val="22"/>
          <w:szCs w:val="22"/>
        </w:rPr>
        <w:t xml:space="preserve">: </w:t>
      </w:r>
    </w:p>
    <w:p w14:paraId="5A04F737" w14:textId="77777777" w:rsidR="00647167" w:rsidRPr="00DC6BBF" w:rsidRDefault="00647167" w:rsidP="001F550A">
      <w:pPr>
        <w:ind w:left="-360" w:right="-620"/>
        <w:jc w:val="both"/>
        <w:rPr>
          <w:rFonts w:cs="Arial"/>
          <w:sz w:val="22"/>
          <w:szCs w:val="22"/>
        </w:rPr>
      </w:pPr>
      <w:r w:rsidRPr="00DC6BBF">
        <w:rPr>
          <w:rFonts w:cs="Arial"/>
          <w:sz w:val="22"/>
          <w:szCs w:val="22"/>
        </w:rPr>
        <w:t xml:space="preserve">When completing your application form, please address your answers directly to each of the selection criteria below. This enables the panel to assess your ability to meet each criterion. </w:t>
      </w:r>
      <w:r w:rsidR="00C16477" w:rsidRPr="00DC6BBF">
        <w:rPr>
          <w:rFonts w:cs="Arial"/>
          <w:sz w:val="22"/>
          <w:szCs w:val="22"/>
        </w:rPr>
        <w:t>It is</w:t>
      </w:r>
      <w:r w:rsidRPr="00DC6BBF">
        <w:rPr>
          <w:rFonts w:cs="Arial"/>
          <w:sz w:val="22"/>
          <w:szCs w:val="22"/>
        </w:rPr>
        <w:t xml:space="preserve"> essential that you give at least one example of yo</w:t>
      </w:r>
      <w:r w:rsidR="00D43623" w:rsidRPr="00DC6BBF">
        <w:rPr>
          <w:rFonts w:cs="Arial"/>
          <w:sz w:val="22"/>
          <w:szCs w:val="22"/>
        </w:rPr>
        <w:t xml:space="preserve">ur ability to meet each of the </w:t>
      </w:r>
      <w:r w:rsidR="00C16477" w:rsidRPr="00DC6BBF">
        <w:rPr>
          <w:rFonts w:cs="Arial"/>
          <w:sz w:val="22"/>
          <w:szCs w:val="22"/>
        </w:rPr>
        <w:t>four</w:t>
      </w:r>
      <w:r w:rsidRPr="00DC6BBF">
        <w:rPr>
          <w:rFonts w:cs="Arial"/>
          <w:sz w:val="22"/>
          <w:szCs w:val="22"/>
        </w:rPr>
        <w:t xml:space="preserve"> Values and Behaviours: </w:t>
      </w:r>
      <w:r w:rsidR="00D43623" w:rsidRPr="00DC6BBF">
        <w:rPr>
          <w:rFonts w:cs="Arial"/>
          <w:sz w:val="22"/>
          <w:szCs w:val="22"/>
        </w:rPr>
        <w:t>P</w:t>
      </w:r>
      <w:r w:rsidR="006B0D79" w:rsidRPr="00DC6BBF">
        <w:rPr>
          <w:rFonts w:cs="Arial"/>
          <w:sz w:val="22"/>
          <w:szCs w:val="22"/>
        </w:rPr>
        <w:t>utting Communities First, Respect, Integrity and Working Together</w:t>
      </w:r>
      <w:r w:rsidRPr="00DC6BBF">
        <w:rPr>
          <w:rFonts w:cs="Arial"/>
          <w:sz w:val="22"/>
          <w:szCs w:val="22"/>
        </w:rPr>
        <w:t xml:space="preserve">. </w:t>
      </w:r>
    </w:p>
    <w:p w14:paraId="0B8CCE1A" w14:textId="77777777" w:rsidR="00647167" w:rsidRPr="00DC6BBF" w:rsidRDefault="00647167" w:rsidP="001F550A">
      <w:pPr>
        <w:ind w:left="-360" w:right="-620"/>
        <w:jc w:val="both"/>
        <w:rPr>
          <w:rFonts w:cs="Arial"/>
          <w:sz w:val="22"/>
          <w:szCs w:val="22"/>
        </w:rPr>
      </w:pPr>
    </w:p>
    <w:p w14:paraId="33CB7C1C" w14:textId="77777777" w:rsidR="00647167" w:rsidRPr="00DC6BBF" w:rsidRDefault="00647167" w:rsidP="001F550A">
      <w:pPr>
        <w:ind w:left="-360" w:right="-620"/>
        <w:jc w:val="both"/>
        <w:rPr>
          <w:rFonts w:cs="Arial"/>
          <w:sz w:val="22"/>
          <w:szCs w:val="22"/>
        </w:rPr>
      </w:pPr>
      <w:r w:rsidRPr="00DC6BBF">
        <w:rPr>
          <w:rFonts w:cs="Arial"/>
          <w:b/>
          <w:sz w:val="22"/>
          <w:szCs w:val="22"/>
        </w:rPr>
        <w:t>Recruiting Managers</w:t>
      </w:r>
      <w:r w:rsidRPr="00DC6BBF">
        <w:rPr>
          <w:rFonts w:cs="Arial"/>
          <w:sz w:val="22"/>
          <w:szCs w:val="22"/>
        </w:rPr>
        <w:t xml:space="preserve">: </w:t>
      </w:r>
    </w:p>
    <w:p w14:paraId="20650EA6" w14:textId="77777777" w:rsidR="00647167" w:rsidRPr="00DC6BBF" w:rsidRDefault="00647167" w:rsidP="001F550A">
      <w:pPr>
        <w:ind w:left="-360" w:right="-620"/>
        <w:jc w:val="both"/>
        <w:rPr>
          <w:rFonts w:cs="Arial"/>
          <w:sz w:val="22"/>
          <w:szCs w:val="22"/>
        </w:rPr>
      </w:pPr>
      <w:r w:rsidRPr="00DC6BBF">
        <w:rPr>
          <w:rFonts w:cs="Arial"/>
          <w:sz w:val="22"/>
          <w:szCs w:val="22"/>
        </w:rPr>
        <w:t>The following values and behaviours are essential criteria in each post and must be addressed directly by candidates. The Guidance Notes on values and behaviours for managers give example questions to probe candidates in the interview and application stages of the recruitment process.</w:t>
      </w:r>
    </w:p>
    <w:p w14:paraId="5FEFACED" w14:textId="77777777" w:rsidR="00647167" w:rsidRPr="00DC6BBF" w:rsidRDefault="00647167" w:rsidP="001F550A">
      <w:pPr>
        <w:ind w:left="-360" w:right="-620"/>
        <w:jc w:val="both"/>
        <w:rPr>
          <w:rFonts w:cs="Arial"/>
          <w:sz w:val="22"/>
          <w:szCs w:val="22"/>
        </w:rPr>
      </w:pPr>
    </w:p>
    <w:p w14:paraId="08C9E9E6" w14:textId="77777777" w:rsidR="00647167" w:rsidRPr="00DC6BBF" w:rsidRDefault="00647167" w:rsidP="001F550A">
      <w:pPr>
        <w:ind w:left="-360" w:right="-620"/>
        <w:jc w:val="both"/>
        <w:rPr>
          <w:rFonts w:cs="Arial"/>
          <w:b/>
          <w:sz w:val="22"/>
          <w:szCs w:val="22"/>
        </w:rPr>
      </w:pPr>
      <w:r w:rsidRPr="00DC6BBF">
        <w:rPr>
          <w:rFonts w:cs="Arial"/>
          <w:b/>
          <w:sz w:val="22"/>
          <w:szCs w:val="22"/>
        </w:rPr>
        <w:t>Values &amp; Behaviours</w:t>
      </w:r>
    </w:p>
    <w:p w14:paraId="451EE250" w14:textId="77777777" w:rsidR="00647167" w:rsidRPr="00DC6BBF" w:rsidRDefault="00647167" w:rsidP="001F550A">
      <w:pPr>
        <w:tabs>
          <w:tab w:val="left" w:pos="1305"/>
        </w:tabs>
        <w:ind w:left="-360" w:right="-620"/>
        <w:jc w:val="both"/>
        <w:rPr>
          <w:rFonts w:cs="Arial"/>
          <w:sz w:val="22"/>
          <w:szCs w:val="22"/>
        </w:rPr>
      </w:pPr>
      <w:r w:rsidRPr="00DC6BBF">
        <w:rPr>
          <w:rFonts w:cs="Arial"/>
          <w:sz w:val="22"/>
          <w:szCs w:val="22"/>
        </w:rPr>
        <w:t xml:space="preserve">The </w:t>
      </w:r>
      <w:r w:rsidR="001C7801" w:rsidRPr="00DC6BBF">
        <w:rPr>
          <w:rFonts w:cs="Arial"/>
          <w:sz w:val="22"/>
          <w:szCs w:val="22"/>
        </w:rPr>
        <w:t xml:space="preserve">Royal Borough of Kensington and Chelsea </w:t>
      </w:r>
      <w:r w:rsidRPr="00DC6BBF">
        <w:rPr>
          <w:rFonts w:cs="Arial"/>
          <w:sz w:val="22"/>
          <w:szCs w:val="22"/>
        </w:rPr>
        <w:t>ha</w:t>
      </w:r>
      <w:r w:rsidR="00D43623" w:rsidRPr="00DC6BBF">
        <w:rPr>
          <w:rFonts w:cs="Arial"/>
          <w:sz w:val="22"/>
          <w:szCs w:val="22"/>
        </w:rPr>
        <w:t xml:space="preserve">s identified </w:t>
      </w:r>
      <w:r w:rsidR="00C16477" w:rsidRPr="00DC6BBF">
        <w:rPr>
          <w:rFonts w:cs="Arial"/>
          <w:sz w:val="22"/>
          <w:szCs w:val="22"/>
        </w:rPr>
        <w:t>four</w:t>
      </w:r>
      <w:r w:rsidRPr="00DC6BBF">
        <w:rPr>
          <w:rFonts w:cs="Arial"/>
          <w:sz w:val="22"/>
          <w:szCs w:val="22"/>
        </w:rPr>
        <w:t xml:space="preserve"> key behaviours and </w:t>
      </w:r>
      <w:r w:rsidR="00C16477" w:rsidRPr="00DC6BBF">
        <w:rPr>
          <w:rFonts w:cs="Arial"/>
          <w:sz w:val="22"/>
          <w:szCs w:val="22"/>
        </w:rPr>
        <w:t>values that</w:t>
      </w:r>
      <w:r w:rsidRPr="00DC6BBF">
        <w:rPr>
          <w:rFonts w:cs="Arial"/>
          <w:sz w:val="22"/>
          <w:szCs w:val="22"/>
        </w:rPr>
        <w:t xml:space="preserve"> should be demonstrated by all council employees. Successful candidates will show the ability to meet these behaviours. Candidates applying for managerial/leadership roles should also demonstrate two additional leadership behaviours.</w:t>
      </w:r>
    </w:p>
    <w:p w14:paraId="4CDCF506" w14:textId="77777777" w:rsidR="006F4DB8" w:rsidRDefault="006F4DB8" w:rsidP="001F550A">
      <w:pPr>
        <w:tabs>
          <w:tab w:val="left" w:pos="1305"/>
        </w:tabs>
        <w:ind w:left="-360" w:right="-620"/>
        <w:jc w:val="both"/>
        <w:rPr>
          <w:sz w:val="22"/>
          <w:szCs w:val="22"/>
        </w:rPr>
      </w:pPr>
    </w:p>
    <w:tbl>
      <w:tblPr>
        <w:tblW w:w="9876" w:type="dxa"/>
        <w:tblInd w:w="-2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21"/>
        <w:gridCol w:w="9355"/>
      </w:tblGrid>
      <w:tr w:rsidR="00BD6DB7" w:rsidRPr="00ED5D79" w14:paraId="25858C96" w14:textId="77777777" w:rsidTr="62463638">
        <w:trPr>
          <w:trHeight w:val="1025"/>
        </w:trPr>
        <w:tc>
          <w:tcPr>
            <w:tcW w:w="521" w:type="dxa"/>
          </w:tcPr>
          <w:p w14:paraId="53B0B87A" w14:textId="77777777" w:rsidR="00BD6DB7" w:rsidRPr="00DC6BBF" w:rsidRDefault="00BD6DB7" w:rsidP="004F1FE0">
            <w:pPr>
              <w:jc w:val="center"/>
              <w:rPr>
                <w:rFonts w:asciiTheme="minorHAnsi" w:hAnsiTheme="minorHAnsi" w:cstheme="minorHAnsi"/>
                <w:b/>
              </w:rPr>
            </w:pPr>
          </w:p>
          <w:p w14:paraId="3DA1FD3B" w14:textId="77777777" w:rsidR="00BD6DB7" w:rsidRPr="00DC6BBF" w:rsidRDefault="00BD6DB7" w:rsidP="004F1FE0">
            <w:pPr>
              <w:jc w:val="center"/>
              <w:rPr>
                <w:rFonts w:asciiTheme="minorHAnsi" w:hAnsiTheme="minorHAnsi" w:cstheme="minorHAnsi"/>
                <w:b/>
              </w:rPr>
            </w:pPr>
            <w:r w:rsidRPr="00DC6BBF">
              <w:rPr>
                <w:rFonts w:asciiTheme="minorHAnsi" w:hAnsiTheme="minorHAnsi" w:cstheme="minorHAnsi"/>
                <w:b/>
              </w:rPr>
              <w:t>A</w:t>
            </w:r>
          </w:p>
          <w:p w14:paraId="0A7CA345" w14:textId="77777777" w:rsidR="00BD6DB7" w:rsidRPr="00DC6BBF" w:rsidRDefault="00BD6DB7" w:rsidP="004F1FE0">
            <w:pPr>
              <w:jc w:val="center"/>
              <w:rPr>
                <w:rFonts w:asciiTheme="minorHAnsi" w:hAnsiTheme="minorHAnsi" w:cstheme="minorHAnsi"/>
                <w:b/>
              </w:rPr>
            </w:pPr>
          </w:p>
        </w:tc>
        <w:tc>
          <w:tcPr>
            <w:tcW w:w="9355" w:type="dxa"/>
          </w:tcPr>
          <w:p w14:paraId="6A903195" w14:textId="77777777" w:rsidR="008772A8" w:rsidRPr="00DC6BBF" w:rsidRDefault="008772A8" w:rsidP="004F1FE0">
            <w:pPr>
              <w:rPr>
                <w:rFonts w:cs="Arial"/>
                <w:snapToGrid/>
              </w:rPr>
            </w:pPr>
          </w:p>
          <w:p w14:paraId="38CAFEB7" w14:textId="77777777" w:rsidR="00BD6DB7" w:rsidRPr="00DC6BBF" w:rsidRDefault="00BD6DB7" w:rsidP="004F1FE0">
            <w:pPr>
              <w:rPr>
                <w:rFonts w:cs="Arial"/>
                <w:b/>
              </w:rPr>
            </w:pPr>
            <w:r w:rsidRPr="00DC6BBF">
              <w:rPr>
                <w:rFonts w:cs="Arial"/>
                <w:b/>
              </w:rPr>
              <w:t>Equal Opportunities</w:t>
            </w:r>
          </w:p>
          <w:p w14:paraId="5E9A874C" w14:textId="77777777" w:rsidR="00BD6DB7" w:rsidRPr="00DC6BBF" w:rsidRDefault="00BD6DB7" w:rsidP="004F1FE0">
            <w:pPr>
              <w:rPr>
                <w:rFonts w:cs="Arial"/>
              </w:rPr>
            </w:pPr>
            <w:r w:rsidRPr="00DC6BBF">
              <w:rPr>
                <w:rFonts w:cs="Arial"/>
              </w:rPr>
              <w:t>Demonstrate an understanding of and commitment to Council policies in relation to Equal Opportunity, Customer Care and service delivery, and the ability to implement these policies in the workplace.</w:t>
            </w:r>
          </w:p>
          <w:p w14:paraId="69456020" w14:textId="77777777" w:rsidR="00BD6DB7" w:rsidRPr="00DC6BBF" w:rsidRDefault="00BD6DB7" w:rsidP="004F1FE0">
            <w:pPr>
              <w:rPr>
                <w:rFonts w:cs="Arial"/>
              </w:rPr>
            </w:pPr>
          </w:p>
        </w:tc>
      </w:tr>
      <w:tr w:rsidR="00BD6DB7" w:rsidRPr="00ED5D79" w14:paraId="15AB2971" w14:textId="77777777" w:rsidTr="62463638">
        <w:trPr>
          <w:trHeight w:val="1744"/>
        </w:trPr>
        <w:tc>
          <w:tcPr>
            <w:tcW w:w="521" w:type="dxa"/>
          </w:tcPr>
          <w:p w14:paraId="0F6F0B9F" w14:textId="77777777" w:rsidR="00BD6DB7" w:rsidRPr="00DC6BBF" w:rsidRDefault="00BD6DB7" w:rsidP="004F1FE0">
            <w:pPr>
              <w:jc w:val="center"/>
              <w:rPr>
                <w:rFonts w:asciiTheme="minorHAnsi" w:hAnsiTheme="minorHAnsi" w:cstheme="minorHAnsi"/>
                <w:b/>
              </w:rPr>
            </w:pPr>
          </w:p>
          <w:p w14:paraId="321D7DEC" w14:textId="77777777" w:rsidR="00BD6DB7" w:rsidRPr="00DC6BBF" w:rsidRDefault="00BD6DB7" w:rsidP="004F1FE0">
            <w:pPr>
              <w:jc w:val="center"/>
              <w:rPr>
                <w:rFonts w:asciiTheme="minorHAnsi" w:hAnsiTheme="minorHAnsi" w:cstheme="minorHAnsi"/>
                <w:b/>
              </w:rPr>
            </w:pPr>
            <w:r w:rsidRPr="00DC6BBF">
              <w:rPr>
                <w:rFonts w:asciiTheme="minorHAnsi" w:hAnsiTheme="minorHAnsi" w:cstheme="minorHAnsi"/>
                <w:b/>
              </w:rPr>
              <w:t>B</w:t>
            </w:r>
          </w:p>
          <w:p w14:paraId="30749230" w14:textId="77777777" w:rsidR="00BD6DB7" w:rsidRPr="00DC6BBF" w:rsidRDefault="00BD6DB7" w:rsidP="004F1FE0">
            <w:pPr>
              <w:jc w:val="center"/>
              <w:rPr>
                <w:rFonts w:asciiTheme="minorHAnsi" w:hAnsiTheme="minorHAnsi" w:cstheme="minorHAnsi"/>
                <w:b/>
              </w:rPr>
            </w:pPr>
          </w:p>
        </w:tc>
        <w:tc>
          <w:tcPr>
            <w:tcW w:w="9355" w:type="dxa"/>
          </w:tcPr>
          <w:p w14:paraId="031911E9" w14:textId="77777777" w:rsidR="00BD6DB7" w:rsidRPr="00DC6BBF" w:rsidRDefault="00BD6DB7" w:rsidP="004F1FE0">
            <w:pPr>
              <w:rPr>
                <w:rFonts w:cs="Arial"/>
              </w:rPr>
            </w:pPr>
          </w:p>
          <w:p w14:paraId="73D0BC48" w14:textId="77777777" w:rsidR="003A6A77" w:rsidRPr="00DC6BBF" w:rsidRDefault="003A6A77" w:rsidP="001B5B16">
            <w:pPr>
              <w:rPr>
                <w:rFonts w:cs="Arial"/>
                <w:b/>
              </w:rPr>
            </w:pPr>
            <w:r w:rsidRPr="00DC6BBF">
              <w:rPr>
                <w:rFonts w:cs="Arial"/>
                <w:b/>
              </w:rPr>
              <w:t>Qualifications</w:t>
            </w:r>
          </w:p>
          <w:p w14:paraId="29D40F8B" w14:textId="77777777" w:rsidR="003A6A77" w:rsidRPr="00DC6BBF" w:rsidRDefault="003A6A77" w:rsidP="001B5B16">
            <w:pPr>
              <w:rPr>
                <w:rFonts w:cs="Arial"/>
                <w:b/>
              </w:rPr>
            </w:pPr>
          </w:p>
          <w:p w14:paraId="47651BF1" w14:textId="77777777" w:rsidR="00C03D54" w:rsidRPr="00DC6BBF" w:rsidRDefault="00FC7EB4" w:rsidP="001B5B16">
            <w:pPr>
              <w:rPr>
                <w:rFonts w:cs="Arial"/>
              </w:rPr>
            </w:pPr>
            <w:r w:rsidRPr="00DC6BBF">
              <w:rPr>
                <w:rFonts w:cs="Arial"/>
                <w:b/>
              </w:rPr>
              <w:t>Essential</w:t>
            </w:r>
            <w:r w:rsidR="00AE0ECF" w:rsidRPr="00DC6BBF">
              <w:rPr>
                <w:rFonts w:cs="Arial"/>
              </w:rPr>
              <w:t>:</w:t>
            </w:r>
          </w:p>
          <w:p w14:paraId="3E9912DE" w14:textId="77777777" w:rsidR="007141EA" w:rsidRPr="00DC6BBF" w:rsidRDefault="007141EA" w:rsidP="007141EA">
            <w:pPr>
              <w:pStyle w:val="ListParagraph"/>
              <w:widowControl/>
              <w:numPr>
                <w:ilvl w:val="0"/>
                <w:numId w:val="19"/>
              </w:numPr>
              <w:autoSpaceDE w:val="0"/>
              <w:autoSpaceDN w:val="0"/>
              <w:adjustRightInd w:val="0"/>
              <w:rPr>
                <w:rFonts w:cs="Arial"/>
                <w:color w:val="000000" w:themeColor="text1"/>
              </w:rPr>
            </w:pPr>
            <w:r w:rsidRPr="00DC6BBF">
              <w:rPr>
                <w:rFonts w:cs="Arial"/>
                <w:color w:val="000000"/>
              </w:rPr>
              <w:t xml:space="preserve">QTS </w:t>
            </w:r>
          </w:p>
          <w:p w14:paraId="1175B0A8" w14:textId="0F6C1EDB" w:rsidR="007141EA" w:rsidRPr="00DC6BBF" w:rsidRDefault="007141EA" w:rsidP="007141EA">
            <w:pPr>
              <w:pStyle w:val="ListParagraph"/>
              <w:widowControl/>
              <w:numPr>
                <w:ilvl w:val="0"/>
                <w:numId w:val="19"/>
              </w:numPr>
              <w:autoSpaceDE w:val="0"/>
              <w:autoSpaceDN w:val="0"/>
              <w:adjustRightInd w:val="0"/>
              <w:rPr>
                <w:rFonts w:cs="Arial"/>
                <w:color w:val="000000" w:themeColor="text1"/>
              </w:rPr>
            </w:pPr>
            <w:r w:rsidRPr="00DC6BBF">
              <w:rPr>
                <w:rFonts w:cs="Arial"/>
                <w:color w:val="000000" w:themeColor="text1"/>
                <w:kern w:val="36"/>
                <w:lang w:eastAsia="en-GB"/>
              </w:rPr>
              <w:t>Mandatory Qualification for Teachers of Children and Young People with Vision Impairments or a desire and commitment to to gain the Mandatory Qualification</w:t>
            </w:r>
          </w:p>
          <w:p w14:paraId="6B06E6FC" w14:textId="2791E66E" w:rsidR="007141EA" w:rsidRPr="00DC6BBF" w:rsidRDefault="007141EA" w:rsidP="007141EA">
            <w:pPr>
              <w:pStyle w:val="ListParagraph"/>
              <w:widowControl/>
              <w:numPr>
                <w:ilvl w:val="0"/>
                <w:numId w:val="19"/>
              </w:numPr>
              <w:autoSpaceDE w:val="0"/>
              <w:autoSpaceDN w:val="0"/>
              <w:adjustRightInd w:val="0"/>
              <w:rPr>
                <w:rFonts w:cs="Arial"/>
                <w:color w:val="000000" w:themeColor="text1"/>
              </w:rPr>
            </w:pPr>
            <w:r w:rsidRPr="00DC6BBF">
              <w:rPr>
                <w:rFonts w:cs="Arial"/>
              </w:rPr>
              <w:t>Knowledge and understanding of the SEND Code of Practice and KCSIE 20</w:t>
            </w:r>
            <w:r w:rsidR="00B436F8" w:rsidRPr="00DC6BBF">
              <w:rPr>
                <w:rFonts w:cs="Arial"/>
              </w:rPr>
              <w:t>22</w:t>
            </w:r>
            <w:r w:rsidRPr="00DC6BBF">
              <w:rPr>
                <w:rFonts w:cs="Arial"/>
              </w:rPr>
              <w:t xml:space="preserve">. </w:t>
            </w:r>
          </w:p>
          <w:p w14:paraId="02D8361B" w14:textId="69CD88EC" w:rsidR="007141EA" w:rsidRPr="00DC6BBF" w:rsidRDefault="62463638" w:rsidP="007141EA">
            <w:pPr>
              <w:pStyle w:val="ListParagraph"/>
              <w:widowControl/>
              <w:numPr>
                <w:ilvl w:val="0"/>
                <w:numId w:val="19"/>
              </w:numPr>
              <w:autoSpaceDE w:val="0"/>
              <w:autoSpaceDN w:val="0"/>
              <w:adjustRightInd w:val="0"/>
              <w:rPr>
                <w:rFonts w:cs="Arial"/>
                <w:color w:val="000000" w:themeColor="text1"/>
              </w:rPr>
            </w:pPr>
            <w:r w:rsidRPr="00DC6BBF">
              <w:rPr>
                <w:rFonts w:cs="Arial"/>
              </w:rPr>
              <w:t>An up-to-date knowledge and understanding of appropriate technology to support the learning of pupils with vision impairment</w:t>
            </w:r>
          </w:p>
          <w:p w14:paraId="5C28285B" w14:textId="77777777" w:rsidR="00E95563" w:rsidRPr="00DC6BBF" w:rsidRDefault="00E95563" w:rsidP="001B5B16">
            <w:pPr>
              <w:rPr>
                <w:rFonts w:cs="Arial"/>
              </w:rPr>
            </w:pPr>
          </w:p>
          <w:p w14:paraId="0BA11E87" w14:textId="77777777" w:rsidR="00C03D54" w:rsidRPr="00DC6BBF" w:rsidRDefault="003A6A77" w:rsidP="003A6A77">
            <w:pPr>
              <w:rPr>
                <w:rFonts w:cs="Arial"/>
                <w:b/>
              </w:rPr>
            </w:pPr>
            <w:r w:rsidRPr="00DC6BBF">
              <w:rPr>
                <w:rFonts w:cs="Arial"/>
                <w:b/>
              </w:rPr>
              <w:t>Desirable:</w:t>
            </w:r>
          </w:p>
          <w:p w14:paraId="3F1CD0FF" w14:textId="77777777" w:rsidR="004A1A20" w:rsidRPr="00DC6BBF" w:rsidRDefault="004A1A20" w:rsidP="0034391E">
            <w:pPr>
              <w:pStyle w:val="ListParagraph"/>
              <w:widowControl/>
              <w:numPr>
                <w:ilvl w:val="0"/>
                <w:numId w:val="19"/>
              </w:numPr>
              <w:autoSpaceDE w:val="0"/>
              <w:autoSpaceDN w:val="0"/>
              <w:adjustRightInd w:val="0"/>
              <w:rPr>
                <w:rFonts w:cs="Arial"/>
                <w:color w:val="000000"/>
              </w:rPr>
            </w:pPr>
            <w:r w:rsidRPr="00DC6BBF">
              <w:rPr>
                <w:rFonts w:cs="Arial"/>
                <w:color w:val="000000"/>
              </w:rPr>
              <w:t xml:space="preserve">Evidence of on-going CPD related to SEND </w:t>
            </w:r>
          </w:p>
          <w:p w14:paraId="4F8AAA11" w14:textId="77777777" w:rsidR="004A1A20" w:rsidRPr="00DC6BBF" w:rsidRDefault="004A1A20" w:rsidP="0034391E">
            <w:pPr>
              <w:pStyle w:val="ListParagraph"/>
              <w:widowControl/>
              <w:numPr>
                <w:ilvl w:val="0"/>
                <w:numId w:val="19"/>
              </w:numPr>
              <w:autoSpaceDE w:val="0"/>
              <w:autoSpaceDN w:val="0"/>
              <w:adjustRightInd w:val="0"/>
              <w:rPr>
                <w:rFonts w:cs="Arial"/>
                <w:color w:val="000000"/>
              </w:rPr>
            </w:pPr>
            <w:r w:rsidRPr="00DC6BBF">
              <w:rPr>
                <w:rFonts w:cs="Arial"/>
              </w:rPr>
              <w:t>Recent and appropriate experience in a teaching or advisory role</w:t>
            </w:r>
          </w:p>
        </w:tc>
      </w:tr>
      <w:tr w:rsidR="003A6A77" w:rsidRPr="00DC6BBF" w14:paraId="203F7B66" w14:textId="77777777" w:rsidTr="62463638">
        <w:trPr>
          <w:trHeight w:val="1812"/>
        </w:trPr>
        <w:tc>
          <w:tcPr>
            <w:tcW w:w="521" w:type="dxa"/>
            <w:tcBorders>
              <w:top w:val="single" w:sz="12" w:space="0" w:color="auto"/>
              <w:left w:val="single" w:sz="12" w:space="0" w:color="auto"/>
              <w:bottom w:val="single" w:sz="12" w:space="0" w:color="auto"/>
              <w:right w:val="single" w:sz="12" w:space="0" w:color="auto"/>
            </w:tcBorders>
          </w:tcPr>
          <w:p w14:paraId="626190AA" w14:textId="77777777" w:rsidR="003A6A77" w:rsidRPr="00DC6BBF" w:rsidRDefault="003A6A77" w:rsidP="00546D4B">
            <w:pPr>
              <w:jc w:val="center"/>
              <w:rPr>
                <w:rFonts w:cs="Arial"/>
                <w:b/>
                <w:sz w:val="22"/>
                <w:szCs w:val="22"/>
              </w:rPr>
            </w:pPr>
          </w:p>
          <w:p w14:paraId="53F7C7F0" w14:textId="77777777" w:rsidR="003A6A77" w:rsidRPr="00DC6BBF" w:rsidRDefault="003A6A77" w:rsidP="003A6A77">
            <w:pPr>
              <w:jc w:val="center"/>
              <w:rPr>
                <w:rFonts w:cs="Arial"/>
                <w:b/>
                <w:sz w:val="22"/>
                <w:szCs w:val="22"/>
              </w:rPr>
            </w:pPr>
            <w:r w:rsidRPr="00DC6BBF">
              <w:rPr>
                <w:rFonts w:cs="Arial"/>
                <w:b/>
                <w:sz w:val="22"/>
                <w:szCs w:val="22"/>
              </w:rPr>
              <w:t>C</w:t>
            </w:r>
          </w:p>
        </w:tc>
        <w:tc>
          <w:tcPr>
            <w:tcW w:w="9355" w:type="dxa"/>
            <w:tcBorders>
              <w:top w:val="single" w:sz="12" w:space="0" w:color="auto"/>
              <w:left w:val="single" w:sz="12" w:space="0" w:color="auto"/>
              <w:bottom w:val="single" w:sz="12" w:space="0" w:color="auto"/>
              <w:right w:val="single" w:sz="12" w:space="0" w:color="auto"/>
            </w:tcBorders>
          </w:tcPr>
          <w:p w14:paraId="63BE1787" w14:textId="77777777" w:rsidR="003A6A77" w:rsidRPr="00DC6BBF" w:rsidRDefault="003A6A77" w:rsidP="00546D4B">
            <w:pPr>
              <w:rPr>
                <w:rFonts w:cs="Arial"/>
                <w:sz w:val="22"/>
                <w:szCs w:val="22"/>
              </w:rPr>
            </w:pPr>
          </w:p>
          <w:p w14:paraId="0E9991FA" w14:textId="77777777" w:rsidR="003A6A77" w:rsidRPr="00DC6BBF" w:rsidRDefault="003A6A77" w:rsidP="00546D4B">
            <w:pPr>
              <w:rPr>
                <w:rFonts w:cs="Arial"/>
                <w:sz w:val="22"/>
                <w:szCs w:val="22"/>
              </w:rPr>
            </w:pPr>
            <w:r w:rsidRPr="00DC6BBF">
              <w:rPr>
                <w:rFonts w:cs="Arial"/>
                <w:b/>
                <w:sz w:val="22"/>
                <w:szCs w:val="22"/>
              </w:rPr>
              <w:t>Skills</w:t>
            </w:r>
            <w:r w:rsidR="006B0D79" w:rsidRPr="00DC6BBF">
              <w:rPr>
                <w:rFonts w:cs="Arial"/>
                <w:b/>
                <w:sz w:val="22"/>
                <w:szCs w:val="22"/>
              </w:rPr>
              <w:t>;</w:t>
            </w:r>
            <w:r w:rsidRPr="00DC6BBF">
              <w:rPr>
                <w:rFonts w:cs="Arial"/>
                <w:b/>
                <w:sz w:val="22"/>
                <w:szCs w:val="22"/>
              </w:rPr>
              <w:t xml:space="preserve"> Experience</w:t>
            </w:r>
            <w:r w:rsidR="006B0D79" w:rsidRPr="00DC6BBF">
              <w:rPr>
                <w:rFonts w:cs="Arial"/>
                <w:b/>
                <w:sz w:val="22"/>
                <w:szCs w:val="22"/>
              </w:rPr>
              <w:t xml:space="preserve"> and Attitude</w:t>
            </w:r>
            <w:r w:rsidRPr="00DC6BBF">
              <w:rPr>
                <w:rFonts w:cs="Arial"/>
                <w:sz w:val="22"/>
                <w:szCs w:val="22"/>
              </w:rPr>
              <w:t xml:space="preserve"> </w:t>
            </w:r>
          </w:p>
          <w:p w14:paraId="3481E7EE" w14:textId="77777777" w:rsidR="003A6A77" w:rsidRPr="00DC6BBF" w:rsidRDefault="003A6A77" w:rsidP="00546D4B">
            <w:pPr>
              <w:rPr>
                <w:rFonts w:cs="Arial"/>
                <w:sz w:val="22"/>
                <w:szCs w:val="22"/>
              </w:rPr>
            </w:pPr>
          </w:p>
          <w:p w14:paraId="76AB7391" w14:textId="77777777" w:rsidR="003A6A77" w:rsidRPr="00DC6BBF" w:rsidRDefault="003A6A77" w:rsidP="00546D4B">
            <w:pPr>
              <w:rPr>
                <w:rFonts w:cs="Arial"/>
                <w:b/>
                <w:sz w:val="22"/>
                <w:szCs w:val="22"/>
              </w:rPr>
            </w:pPr>
            <w:r w:rsidRPr="00DC6BBF">
              <w:rPr>
                <w:rFonts w:cs="Arial"/>
                <w:b/>
                <w:sz w:val="22"/>
                <w:szCs w:val="22"/>
              </w:rPr>
              <w:t xml:space="preserve">Essential: </w:t>
            </w:r>
          </w:p>
          <w:p w14:paraId="36A4761C" w14:textId="77777777" w:rsidR="007141EA" w:rsidRPr="00DC6BBF" w:rsidRDefault="007141EA" w:rsidP="007141EA">
            <w:pPr>
              <w:widowControl/>
              <w:numPr>
                <w:ilvl w:val="0"/>
                <w:numId w:val="20"/>
              </w:numPr>
              <w:autoSpaceDE w:val="0"/>
              <w:autoSpaceDN w:val="0"/>
              <w:adjustRightInd w:val="0"/>
              <w:rPr>
                <w:rFonts w:cs="Arial"/>
                <w:color w:val="000000"/>
                <w:sz w:val="22"/>
                <w:szCs w:val="22"/>
              </w:rPr>
            </w:pPr>
            <w:r w:rsidRPr="00DC6BBF">
              <w:rPr>
                <w:rFonts w:cs="Arial"/>
                <w:color w:val="000000"/>
                <w:sz w:val="22"/>
                <w:szCs w:val="22"/>
              </w:rPr>
              <w:t xml:space="preserve">Outstanding record as a classroom practitioner </w:t>
            </w:r>
          </w:p>
          <w:p w14:paraId="5E53D96A" w14:textId="77777777" w:rsidR="007141EA" w:rsidRPr="00DC6BBF" w:rsidRDefault="007141EA" w:rsidP="007141EA">
            <w:pPr>
              <w:widowControl/>
              <w:numPr>
                <w:ilvl w:val="0"/>
                <w:numId w:val="20"/>
              </w:numPr>
              <w:autoSpaceDE w:val="0"/>
              <w:autoSpaceDN w:val="0"/>
              <w:adjustRightInd w:val="0"/>
              <w:rPr>
                <w:rFonts w:cs="Arial"/>
                <w:color w:val="000000"/>
                <w:sz w:val="22"/>
                <w:szCs w:val="22"/>
              </w:rPr>
            </w:pPr>
            <w:r w:rsidRPr="00DC6BBF">
              <w:rPr>
                <w:rFonts w:cs="Arial"/>
                <w:color w:val="000000"/>
                <w:sz w:val="22"/>
                <w:szCs w:val="22"/>
              </w:rPr>
              <w:t xml:space="preserve">Experience of assessing children with special educational needs in order to support school staff to plan for their needs. </w:t>
            </w:r>
          </w:p>
          <w:p w14:paraId="51C8935E" w14:textId="77777777" w:rsidR="007141EA" w:rsidRPr="00DC6BBF" w:rsidRDefault="007141EA" w:rsidP="007141EA">
            <w:pPr>
              <w:widowControl/>
              <w:numPr>
                <w:ilvl w:val="0"/>
                <w:numId w:val="20"/>
              </w:numPr>
              <w:autoSpaceDE w:val="0"/>
              <w:autoSpaceDN w:val="0"/>
              <w:adjustRightInd w:val="0"/>
              <w:rPr>
                <w:rFonts w:cs="Arial"/>
                <w:color w:val="000000"/>
                <w:sz w:val="22"/>
                <w:szCs w:val="22"/>
              </w:rPr>
            </w:pPr>
            <w:r w:rsidRPr="00DC6BBF">
              <w:rPr>
                <w:rFonts w:cs="Arial"/>
                <w:color w:val="000000"/>
                <w:sz w:val="22"/>
                <w:szCs w:val="22"/>
              </w:rPr>
              <w:t xml:space="preserve">Provision of training and advice to colleagues and/or other professionals </w:t>
            </w:r>
          </w:p>
          <w:p w14:paraId="16CA7184" w14:textId="77777777" w:rsidR="007141EA" w:rsidRPr="00DC6BBF" w:rsidRDefault="007141EA" w:rsidP="007141EA">
            <w:pPr>
              <w:pStyle w:val="ListParagraph"/>
              <w:widowControl/>
              <w:numPr>
                <w:ilvl w:val="0"/>
                <w:numId w:val="20"/>
              </w:numPr>
              <w:spacing w:line="276" w:lineRule="auto"/>
              <w:jc w:val="both"/>
              <w:rPr>
                <w:rFonts w:cs="Arial"/>
                <w:sz w:val="22"/>
                <w:szCs w:val="22"/>
              </w:rPr>
            </w:pPr>
            <w:r w:rsidRPr="00DC6BBF">
              <w:rPr>
                <w:rFonts w:cs="Arial"/>
                <w:sz w:val="22"/>
                <w:szCs w:val="22"/>
              </w:rPr>
              <w:t>Proven ability to evaluate programmes of support, and to contribute to the process of review</w:t>
            </w:r>
          </w:p>
          <w:p w14:paraId="6F718BCC" w14:textId="77777777" w:rsidR="007141EA" w:rsidRPr="00DC6BBF" w:rsidRDefault="007141EA" w:rsidP="007141EA">
            <w:pPr>
              <w:pStyle w:val="ListParagraph"/>
              <w:widowControl/>
              <w:numPr>
                <w:ilvl w:val="0"/>
                <w:numId w:val="20"/>
              </w:numPr>
              <w:spacing w:line="276" w:lineRule="auto"/>
              <w:jc w:val="both"/>
              <w:rPr>
                <w:rFonts w:cs="Arial"/>
                <w:sz w:val="22"/>
                <w:szCs w:val="22"/>
              </w:rPr>
            </w:pPr>
            <w:r w:rsidRPr="00DC6BBF">
              <w:rPr>
                <w:rFonts w:cs="Arial"/>
                <w:sz w:val="22"/>
                <w:szCs w:val="22"/>
              </w:rPr>
              <w:lastRenderedPageBreak/>
              <w:t>Proven ability to maintain effective monitoring and reporting procedures, demonstrating good written and analytical skills</w:t>
            </w:r>
          </w:p>
          <w:p w14:paraId="14E5081C" w14:textId="64DDF93A" w:rsidR="007141EA" w:rsidRPr="00DC6BBF" w:rsidRDefault="007141EA" w:rsidP="007141EA">
            <w:pPr>
              <w:pStyle w:val="ListParagraph"/>
              <w:widowControl/>
              <w:numPr>
                <w:ilvl w:val="0"/>
                <w:numId w:val="20"/>
              </w:numPr>
              <w:spacing w:line="276" w:lineRule="auto"/>
              <w:jc w:val="both"/>
              <w:rPr>
                <w:rFonts w:cs="Arial"/>
                <w:sz w:val="22"/>
                <w:szCs w:val="22"/>
              </w:rPr>
            </w:pPr>
            <w:r w:rsidRPr="00DC6BBF">
              <w:rPr>
                <w:rFonts w:cs="Arial"/>
                <w:sz w:val="22"/>
                <w:szCs w:val="22"/>
              </w:rPr>
              <w:t>Ability to support ad challenge educational settings in the</w:t>
            </w:r>
            <w:r w:rsidR="001E689F" w:rsidRPr="00DC6BBF">
              <w:rPr>
                <w:rFonts w:cs="Arial"/>
                <w:sz w:val="22"/>
                <w:szCs w:val="22"/>
              </w:rPr>
              <w:t xml:space="preserve"> inclusion of pupils with Vision</w:t>
            </w:r>
            <w:r w:rsidRPr="00DC6BBF">
              <w:rPr>
                <w:rFonts w:cs="Arial"/>
                <w:sz w:val="22"/>
                <w:szCs w:val="22"/>
              </w:rPr>
              <w:t xml:space="preserve"> impairment.</w:t>
            </w:r>
          </w:p>
          <w:p w14:paraId="2250865B" w14:textId="2891C0DE" w:rsidR="004A1A20" w:rsidRPr="00DC6BBF" w:rsidRDefault="007141EA" w:rsidP="007141EA">
            <w:pPr>
              <w:pStyle w:val="ListParagraph"/>
              <w:widowControl/>
              <w:numPr>
                <w:ilvl w:val="0"/>
                <w:numId w:val="20"/>
              </w:numPr>
              <w:spacing w:line="276" w:lineRule="auto"/>
              <w:jc w:val="both"/>
              <w:rPr>
                <w:rFonts w:cs="Arial"/>
                <w:sz w:val="22"/>
                <w:szCs w:val="22"/>
              </w:rPr>
            </w:pPr>
            <w:r w:rsidRPr="00DC6BBF">
              <w:rPr>
                <w:rFonts w:cs="Arial"/>
                <w:sz w:val="22"/>
                <w:szCs w:val="22"/>
              </w:rPr>
              <w:t>Proven ability to modify and differentiate the curriculum</w:t>
            </w:r>
          </w:p>
          <w:p w14:paraId="7AA0BF50" w14:textId="77777777" w:rsidR="007141EA" w:rsidRPr="00DC6BBF" w:rsidRDefault="007141EA" w:rsidP="007141EA">
            <w:pPr>
              <w:pStyle w:val="ListParagraph"/>
              <w:widowControl/>
              <w:spacing w:line="276" w:lineRule="auto"/>
              <w:ind w:left="360"/>
              <w:jc w:val="both"/>
              <w:rPr>
                <w:rFonts w:cs="Arial"/>
                <w:sz w:val="22"/>
                <w:szCs w:val="22"/>
              </w:rPr>
            </w:pPr>
          </w:p>
          <w:p w14:paraId="42317B0F" w14:textId="77777777" w:rsidR="007141EA" w:rsidRPr="00DC6BBF" w:rsidRDefault="007141EA" w:rsidP="007141EA">
            <w:pPr>
              <w:pStyle w:val="ListParagraph"/>
              <w:widowControl/>
              <w:numPr>
                <w:ilvl w:val="0"/>
                <w:numId w:val="21"/>
              </w:numPr>
              <w:spacing w:line="276" w:lineRule="auto"/>
              <w:jc w:val="both"/>
              <w:rPr>
                <w:rFonts w:cs="Arial"/>
                <w:sz w:val="22"/>
                <w:szCs w:val="22"/>
              </w:rPr>
            </w:pPr>
            <w:r w:rsidRPr="00DC6BBF">
              <w:rPr>
                <w:rFonts w:cs="Arial"/>
                <w:sz w:val="22"/>
                <w:szCs w:val="22"/>
              </w:rPr>
              <w:t>Proven ability to establish and maintain positive relationships with pupils, professional colleagues, parents, outside agencies and community organisations</w:t>
            </w:r>
          </w:p>
          <w:p w14:paraId="7F4ABF25" w14:textId="77777777" w:rsidR="007141EA" w:rsidRPr="00DC6BBF" w:rsidRDefault="007141EA" w:rsidP="007141EA">
            <w:pPr>
              <w:widowControl/>
              <w:numPr>
                <w:ilvl w:val="0"/>
                <w:numId w:val="21"/>
              </w:numPr>
              <w:autoSpaceDE w:val="0"/>
              <w:autoSpaceDN w:val="0"/>
              <w:adjustRightInd w:val="0"/>
              <w:rPr>
                <w:rFonts w:cs="Arial"/>
                <w:color w:val="000000"/>
                <w:sz w:val="22"/>
                <w:szCs w:val="22"/>
              </w:rPr>
            </w:pPr>
            <w:r w:rsidRPr="00DC6BBF">
              <w:rPr>
                <w:rFonts w:cs="Arial"/>
                <w:color w:val="000000"/>
                <w:sz w:val="22"/>
                <w:szCs w:val="22"/>
              </w:rPr>
              <w:t xml:space="preserve">The ability to work flexibly </w:t>
            </w:r>
          </w:p>
          <w:p w14:paraId="7193E054" w14:textId="77777777" w:rsidR="007141EA" w:rsidRPr="00DC6BBF" w:rsidRDefault="007141EA" w:rsidP="007141EA">
            <w:pPr>
              <w:widowControl/>
              <w:numPr>
                <w:ilvl w:val="0"/>
                <w:numId w:val="21"/>
              </w:numPr>
              <w:autoSpaceDE w:val="0"/>
              <w:autoSpaceDN w:val="0"/>
              <w:adjustRightInd w:val="0"/>
              <w:rPr>
                <w:rFonts w:cs="Arial"/>
                <w:color w:val="000000"/>
                <w:sz w:val="22"/>
                <w:szCs w:val="22"/>
              </w:rPr>
            </w:pPr>
            <w:r w:rsidRPr="00DC6BBF">
              <w:rPr>
                <w:rFonts w:cs="Arial"/>
                <w:color w:val="000000"/>
                <w:sz w:val="22"/>
                <w:szCs w:val="22"/>
              </w:rPr>
              <w:t>The a</w:t>
            </w:r>
            <w:r w:rsidRPr="00DC6BBF">
              <w:rPr>
                <w:rFonts w:cs="Arial"/>
                <w:sz w:val="22"/>
                <w:szCs w:val="22"/>
              </w:rPr>
              <w:t>bility to work effectively in a peripatetic manner, maintaining professional standards</w:t>
            </w:r>
          </w:p>
          <w:p w14:paraId="5111FA50" w14:textId="77777777" w:rsidR="007141EA" w:rsidRPr="00DC6BBF" w:rsidRDefault="007141EA" w:rsidP="007141EA">
            <w:pPr>
              <w:widowControl/>
              <w:numPr>
                <w:ilvl w:val="0"/>
                <w:numId w:val="21"/>
              </w:numPr>
              <w:autoSpaceDE w:val="0"/>
              <w:autoSpaceDN w:val="0"/>
              <w:adjustRightInd w:val="0"/>
              <w:rPr>
                <w:rFonts w:cs="Arial"/>
                <w:color w:val="000000"/>
                <w:sz w:val="22"/>
                <w:szCs w:val="22"/>
              </w:rPr>
            </w:pPr>
            <w:r w:rsidRPr="00DC6BBF">
              <w:rPr>
                <w:rFonts w:cs="Arial"/>
                <w:color w:val="000000"/>
                <w:sz w:val="22"/>
                <w:szCs w:val="22"/>
              </w:rPr>
              <w:t xml:space="preserve">Excellent inter-personal skills </w:t>
            </w:r>
          </w:p>
          <w:p w14:paraId="39BCBC62" w14:textId="77777777" w:rsidR="007141EA" w:rsidRPr="00DC6BBF" w:rsidRDefault="007141EA" w:rsidP="007141EA">
            <w:pPr>
              <w:widowControl/>
              <w:numPr>
                <w:ilvl w:val="0"/>
                <w:numId w:val="21"/>
              </w:numPr>
              <w:autoSpaceDE w:val="0"/>
              <w:autoSpaceDN w:val="0"/>
              <w:adjustRightInd w:val="0"/>
              <w:rPr>
                <w:rFonts w:cs="Arial"/>
                <w:color w:val="000000"/>
                <w:sz w:val="22"/>
                <w:szCs w:val="22"/>
              </w:rPr>
            </w:pPr>
            <w:r w:rsidRPr="00DC6BBF">
              <w:rPr>
                <w:rFonts w:cs="Arial"/>
                <w:color w:val="000000"/>
                <w:sz w:val="22"/>
                <w:szCs w:val="22"/>
              </w:rPr>
              <w:t xml:space="preserve">Excellent communication skills both oral and written </w:t>
            </w:r>
          </w:p>
          <w:p w14:paraId="1893D5F8" w14:textId="77777777" w:rsidR="007141EA" w:rsidRPr="00DC6BBF" w:rsidRDefault="007141EA" w:rsidP="007141EA">
            <w:pPr>
              <w:widowControl/>
              <w:numPr>
                <w:ilvl w:val="0"/>
                <w:numId w:val="21"/>
              </w:numPr>
              <w:autoSpaceDE w:val="0"/>
              <w:autoSpaceDN w:val="0"/>
              <w:adjustRightInd w:val="0"/>
              <w:rPr>
                <w:rFonts w:cs="Arial"/>
                <w:color w:val="000000"/>
                <w:sz w:val="22"/>
                <w:szCs w:val="22"/>
              </w:rPr>
            </w:pPr>
            <w:r w:rsidRPr="00DC6BBF">
              <w:rPr>
                <w:rFonts w:cs="Arial"/>
                <w:color w:val="000000"/>
                <w:sz w:val="22"/>
                <w:szCs w:val="22"/>
              </w:rPr>
              <w:t>Excellent organisational skills</w:t>
            </w:r>
          </w:p>
          <w:p w14:paraId="7A8440D0" w14:textId="77777777" w:rsidR="007141EA" w:rsidRPr="00DC6BBF" w:rsidRDefault="007141EA" w:rsidP="007141EA">
            <w:pPr>
              <w:widowControl/>
              <w:numPr>
                <w:ilvl w:val="0"/>
                <w:numId w:val="21"/>
              </w:numPr>
              <w:autoSpaceDE w:val="0"/>
              <w:autoSpaceDN w:val="0"/>
              <w:adjustRightInd w:val="0"/>
              <w:rPr>
                <w:rFonts w:cs="Arial"/>
                <w:color w:val="000000"/>
                <w:sz w:val="22"/>
                <w:szCs w:val="22"/>
              </w:rPr>
            </w:pPr>
            <w:r w:rsidRPr="00DC6BBF">
              <w:rPr>
                <w:rFonts w:cs="Arial"/>
                <w:color w:val="000000"/>
                <w:sz w:val="22"/>
                <w:szCs w:val="22"/>
              </w:rPr>
              <w:t xml:space="preserve">The ability to keep well-ordered and efficient records that show impact of work undertaken through pupil progress </w:t>
            </w:r>
          </w:p>
          <w:p w14:paraId="3EB774D5" w14:textId="77777777" w:rsidR="007141EA" w:rsidRPr="00DC6BBF" w:rsidRDefault="007141EA" w:rsidP="007141EA">
            <w:pPr>
              <w:widowControl/>
              <w:numPr>
                <w:ilvl w:val="0"/>
                <w:numId w:val="21"/>
              </w:numPr>
              <w:autoSpaceDE w:val="0"/>
              <w:autoSpaceDN w:val="0"/>
              <w:adjustRightInd w:val="0"/>
              <w:rPr>
                <w:rFonts w:cs="Arial"/>
                <w:color w:val="000000"/>
                <w:sz w:val="22"/>
                <w:szCs w:val="22"/>
              </w:rPr>
            </w:pPr>
            <w:r w:rsidRPr="00DC6BBF">
              <w:rPr>
                <w:rFonts w:cs="Arial"/>
                <w:color w:val="000000"/>
                <w:sz w:val="22"/>
                <w:szCs w:val="22"/>
              </w:rPr>
              <w:t xml:space="preserve">Knowledge of a range of teaching strategies for children with SEND to ensure effective learning </w:t>
            </w:r>
          </w:p>
          <w:p w14:paraId="1F09E03B" w14:textId="77777777" w:rsidR="007141EA" w:rsidRPr="00DC6BBF" w:rsidRDefault="007141EA" w:rsidP="007141EA">
            <w:pPr>
              <w:widowControl/>
              <w:numPr>
                <w:ilvl w:val="0"/>
                <w:numId w:val="21"/>
              </w:numPr>
              <w:autoSpaceDE w:val="0"/>
              <w:autoSpaceDN w:val="0"/>
              <w:adjustRightInd w:val="0"/>
              <w:rPr>
                <w:rFonts w:cs="Arial"/>
                <w:color w:val="000000"/>
                <w:sz w:val="22"/>
                <w:szCs w:val="22"/>
              </w:rPr>
            </w:pPr>
            <w:r w:rsidRPr="00DC6BBF">
              <w:rPr>
                <w:rFonts w:cs="Arial"/>
                <w:color w:val="000000"/>
                <w:sz w:val="22"/>
                <w:szCs w:val="22"/>
              </w:rPr>
              <w:t xml:space="preserve">Ability to work with children and their teachers across the age range </w:t>
            </w:r>
          </w:p>
          <w:p w14:paraId="58EBEA89" w14:textId="77777777" w:rsidR="007141EA" w:rsidRPr="00DC6BBF" w:rsidRDefault="007141EA" w:rsidP="007141EA">
            <w:pPr>
              <w:widowControl/>
              <w:numPr>
                <w:ilvl w:val="0"/>
                <w:numId w:val="21"/>
              </w:numPr>
              <w:autoSpaceDE w:val="0"/>
              <w:autoSpaceDN w:val="0"/>
              <w:adjustRightInd w:val="0"/>
              <w:rPr>
                <w:rFonts w:cs="Arial"/>
                <w:color w:val="000000"/>
                <w:sz w:val="22"/>
                <w:szCs w:val="22"/>
              </w:rPr>
            </w:pPr>
            <w:r w:rsidRPr="00DC6BBF">
              <w:rPr>
                <w:rFonts w:cs="Arial"/>
                <w:color w:val="000000"/>
                <w:sz w:val="22"/>
                <w:szCs w:val="22"/>
              </w:rPr>
              <w:t xml:space="preserve">Be able to relate to all pupils in a positive and constructive way and inspire them to achieve more than they think possible. </w:t>
            </w:r>
          </w:p>
          <w:p w14:paraId="6D915EF6" w14:textId="77777777" w:rsidR="007141EA" w:rsidRPr="00DC6BBF" w:rsidRDefault="007141EA" w:rsidP="007141EA">
            <w:pPr>
              <w:widowControl/>
              <w:numPr>
                <w:ilvl w:val="0"/>
                <w:numId w:val="21"/>
              </w:numPr>
              <w:autoSpaceDE w:val="0"/>
              <w:autoSpaceDN w:val="0"/>
              <w:adjustRightInd w:val="0"/>
              <w:rPr>
                <w:rFonts w:cs="Arial"/>
                <w:color w:val="000000"/>
                <w:sz w:val="22"/>
                <w:szCs w:val="22"/>
              </w:rPr>
            </w:pPr>
            <w:r w:rsidRPr="00DC6BBF">
              <w:rPr>
                <w:rFonts w:cs="Arial"/>
                <w:color w:val="000000"/>
                <w:sz w:val="22"/>
                <w:szCs w:val="22"/>
              </w:rPr>
              <w:t xml:space="preserve">Relate positively to parents and use “structured” conversations </w:t>
            </w:r>
          </w:p>
          <w:p w14:paraId="130D0114" w14:textId="77777777" w:rsidR="003A6A77" w:rsidRPr="00DC6BBF" w:rsidRDefault="003A6A77" w:rsidP="00546D4B">
            <w:pPr>
              <w:rPr>
                <w:rFonts w:cs="Arial"/>
                <w:sz w:val="22"/>
                <w:szCs w:val="22"/>
              </w:rPr>
            </w:pPr>
          </w:p>
          <w:p w14:paraId="74EF2492" w14:textId="77777777" w:rsidR="00C03D54" w:rsidRPr="00DC6BBF" w:rsidRDefault="003A6A77" w:rsidP="00546D4B">
            <w:pPr>
              <w:rPr>
                <w:rFonts w:cs="Arial"/>
                <w:b/>
                <w:sz w:val="22"/>
                <w:szCs w:val="22"/>
              </w:rPr>
            </w:pPr>
            <w:r w:rsidRPr="00DC6BBF">
              <w:rPr>
                <w:rFonts w:cs="Arial"/>
                <w:b/>
                <w:sz w:val="22"/>
                <w:szCs w:val="22"/>
              </w:rPr>
              <w:t>Desirable:</w:t>
            </w:r>
          </w:p>
          <w:p w14:paraId="125947E3" w14:textId="77777777" w:rsidR="007141EA" w:rsidRPr="00DC6BBF" w:rsidRDefault="007141EA" w:rsidP="007141EA">
            <w:pPr>
              <w:widowControl/>
              <w:numPr>
                <w:ilvl w:val="0"/>
                <w:numId w:val="21"/>
              </w:numPr>
              <w:autoSpaceDE w:val="0"/>
              <w:autoSpaceDN w:val="0"/>
              <w:adjustRightInd w:val="0"/>
              <w:rPr>
                <w:rFonts w:cs="Arial"/>
                <w:color w:val="000000"/>
                <w:sz w:val="22"/>
                <w:szCs w:val="22"/>
              </w:rPr>
            </w:pPr>
            <w:r w:rsidRPr="00DC6BBF">
              <w:rPr>
                <w:rFonts w:cs="Arial"/>
                <w:color w:val="000000"/>
                <w:sz w:val="22"/>
                <w:szCs w:val="22"/>
              </w:rPr>
              <w:t xml:space="preserve">Interest in the use of social media </w:t>
            </w:r>
          </w:p>
          <w:p w14:paraId="0627899D" w14:textId="77777777" w:rsidR="007141EA" w:rsidRPr="00DC6BBF" w:rsidRDefault="007141EA" w:rsidP="007141EA">
            <w:pPr>
              <w:widowControl/>
              <w:numPr>
                <w:ilvl w:val="0"/>
                <w:numId w:val="21"/>
              </w:numPr>
              <w:autoSpaceDE w:val="0"/>
              <w:autoSpaceDN w:val="0"/>
              <w:adjustRightInd w:val="0"/>
              <w:rPr>
                <w:rFonts w:cs="Arial"/>
                <w:color w:val="000000"/>
                <w:sz w:val="22"/>
                <w:szCs w:val="22"/>
              </w:rPr>
            </w:pPr>
            <w:r w:rsidRPr="00DC6BBF">
              <w:rPr>
                <w:rFonts w:cs="Arial"/>
                <w:color w:val="000000"/>
                <w:sz w:val="22"/>
                <w:szCs w:val="22"/>
              </w:rPr>
              <w:t xml:space="preserve">Interest in the application of research techniques </w:t>
            </w:r>
          </w:p>
          <w:p w14:paraId="599E12AE" w14:textId="77777777" w:rsidR="004A1A20" w:rsidRPr="00DC6BBF" w:rsidRDefault="004A1A20" w:rsidP="00546D4B">
            <w:pPr>
              <w:rPr>
                <w:rFonts w:cs="Arial"/>
                <w:b/>
                <w:sz w:val="22"/>
                <w:szCs w:val="22"/>
              </w:rPr>
            </w:pPr>
          </w:p>
        </w:tc>
      </w:tr>
    </w:tbl>
    <w:p w14:paraId="728BE09C" w14:textId="4DADC5FC" w:rsidR="00E95563" w:rsidRPr="00DC6BBF" w:rsidRDefault="00E95563">
      <w:pPr>
        <w:rPr>
          <w:rFonts w:cs="Arial"/>
          <w:sz w:val="22"/>
          <w:szCs w:val="22"/>
        </w:rPr>
      </w:pPr>
    </w:p>
    <w:p w14:paraId="7B34C178" w14:textId="77777777" w:rsidR="00E95563" w:rsidRPr="00DC6BBF" w:rsidRDefault="00E95563">
      <w:pPr>
        <w:rPr>
          <w:rFonts w:cs="Arial"/>
          <w:sz w:val="22"/>
          <w:szCs w:val="22"/>
        </w:rPr>
      </w:pPr>
    </w:p>
    <w:tbl>
      <w:tblPr>
        <w:tblW w:w="9876" w:type="dxa"/>
        <w:tblInd w:w="-2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21"/>
        <w:gridCol w:w="9355"/>
      </w:tblGrid>
      <w:tr w:rsidR="0018592D" w:rsidRPr="00DC6BBF" w14:paraId="762FCB5B" w14:textId="77777777" w:rsidTr="00E95563">
        <w:trPr>
          <w:trHeight w:val="321"/>
        </w:trPr>
        <w:tc>
          <w:tcPr>
            <w:tcW w:w="521" w:type="dxa"/>
            <w:shd w:val="clear" w:color="auto" w:fill="EAF1DD"/>
          </w:tcPr>
          <w:p w14:paraId="31EF2217" w14:textId="77777777" w:rsidR="0018592D" w:rsidRPr="00DC6BBF" w:rsidRDefault="002834E8" w:rsidP="004F1FE0">
            <w:pPr>
              <w:jc w:val="center"/>
              <w:rPr>
                <w:rFonts w:cs="Arial"/>
                <w:b/>
                <w:sz w:val="22"/>
                <w:szCs w:val="22"/>
              </w:rPr>
            </w:pPr>
            <w:r w:rsidRPr="00DC6BBF">
              <w:rPr>
                <w:rFonts w:cs="Arial"/>
                <w:sz w:val="22"/>
                <w:szCs w:val="22"/>
              </w:rPr>
              <w:br w:type="page"/>
            </w:r>
          </w:p>
        </w:tc>
        <w:tc>
          <w:tcPr>
            <w:tcW w:w="9355" w:type="dxa"/>
            <w:shd w:val="clear" w:color="auto" w:fill="EAF1DD"/>
          </w:tcPr>
          <w:p w14:paraId="3DFB8BD2" w14:textId="77777777" w:rsidR="0018592D" w:rsidRPr="00DC6BBF" w:rsidRDefault="00AE0ECF" w:rsidP="004F1FE0">
            <w:pPr>
              <w:rPr>
                <w:rFonts w:cs="Arial"/>
                <w:b/>
                <w:sz w:val="22"/>
                <w:szCs w:val="22"/>
              </w:rPr>
            </w:pPr>
            <w:r w:rsidRPr="00DC6BBF">
              <w:rPr>
                <w:rFonts w:cs="Arial"/>
                <w:b/>
                <w:sz w:val="22"/>
                <w:szCs w:val="22"/>
              </w:rPr>
              <w:t xml:space="preserve">Our </w:t>
            </w:r>
            <w:r w:rsidR="0018592D" w:rsidRPr="00DC6BBF">
              <w:rPr>
                <w:rFonts w:cs="Arial"/>
                <w:b/>
                <w:sz w:val="22"/>
                <w:szCs w:val="22"/>
              </w:rPr>
              <w:t xml:space="preserve">Values &amp; Behaviours </w:t>
            </w:r>
          </w:p>
        </w:tc>
      </w:tr>
      <w:tr w:rsidR="00BD6DB7" w:rsidRPr="00DC6BBF" w14:paraId="50BCD16B" w14:textId="77777777" w:rsidTr="00DC6BBF">
        <w:trPr>
          <w:trHeight w:val="679"/>
        </w:trPr>
        <w:tc>
          <w:tcPr>
            <w:tcW w:w="521" w:type="dxa"/>
          </w:tcPr>
          <w:p w14:paraId="22995A9F" w14:textId="77777777" w:rsidR="00BD6DB7" w:rsidRPr="00DC6BBF" w:rsidRDefault="00BD6DB7" w:rsidP="004F1FE0">
            <w:pPr>
              <w:jc w:val="center"/>
              <w:rPr>
                <w:rFonts w:cs="Arial"/>
                <w:b/>
                <w:sz w:val="22"/>
                <w:szCs w:val="22"/>
              </w:rPr>
            </w:pPr>
          </w:p>
          <w:p w14:paraId="70364346" w14:textId="77777777" w:rsidR="00BD6DB7" w:rsidRPr="00DC6BBF" w:rsidRDefault="00BD6DB7" w:rsidP="004F1FE0">
            <w:pPr>
              <w:jc w:val="center"/>
              <w:rPr>
                <w:rFonts w:cs="Arial"/>
                <w:b/>
                <w:sz w:val="22"/>
                <w:szCs w:val="22"/>
              </w:rPr>
            </w:pPr>
            <w:r w:rsidRPr="00DC6BBF">
              <w:rPr>
                <w:rFonts w:cs="Arial"/>
                <w:b/>
                <w:sz w:val="22"/>
                <w:szCs w:val="22"/>
              </w:rPr>
              <w:t>D</w:t>
            </w:r>
          </w:p>
        </w:tc>
        <w:tc>
          <w:tcPr>
            <w:tcW w:w="9355" w:type="dxa"/>
          </w:tcPr>
          <w:p w14:paraId="6CBFD980" w14:textId="77777777" w:rsidR="00AE0ECF" w:rsidRPr="00DC6BBF" w:rsidRDefault="00AE0ECF" w:rsidP="0018592D">
            <w:pPr>
              <w:autoSpaceDE w:val="0"/>
              <w:autoSpaceDN w:val="0"/>
              <w:adjustRightInd w:val="0"/>
              <w:rPr>
                <w:rFonts w:cs="Arial"/>
                <w:b/>
                <w:bCs/>
                <w:color w:val="66CCFF"/>
                <w:sz w:val="22"/>
                <w:szCs w:val="22"/>
                <w:u w:val="single"/>
                <w:lang w:eastAsia="en-GB"/>
              </w:rPr>
            </w:pPr>
          </w:p>
          <w:p w14:paraId="1707F41F" w14:textId="77777777" w:rsidR="00391BE6" w:rsidRPr="00DC6BBF" w:rsidRDefault="00391BE6" w:rsidP="00951900">
            <w:pPr>
              <w:pStyle w:val="Default"/>
              <w:rPr>
                <w:rFonts w:ascii="Arial" w:hAnsi="Arial" w:cs="Arial"/>
                <w:sz w:val="22"/>
                <w:szCs w:val="22"/>
              </w:rPr>
            </w:pPr>
            <w:r w:rsidRPr="00DC6BBF">
              <w:rPr>
                <w:rFonts w:ascii="Arial" w:hAnsi="Arial" w:cs="Arial"/>
                <w:noProof/>
                <w:sz w:val="22"/>
                <w:szCs w:val="22"/>
              </w:rPr>
              <mc:AlternateContent>
                <mc:Choice Requires="wps">
                  <w:drawing>
                    <wp:anchor distT="0" distB="0" distL="114300" distR="114300" simplePos="0" relativeHeight="251646976" behindDoc="0" locked="0" layoutInCell="1" allowOverlap="1" wp14:anchorId="3FB0226A" wp14:editId="63251F1D">
                      <wp:simplePos x="0" y="0"/>
                      <wp:positionH relativeFrom="column">
                        <wp:posOffset>5715</wp:posOffset>
                      </wp:positionH>
                      <wp:positionV relativeFrom="paragraph">
                        <wp:posOffset>40640</wp:posOffset>
                      </wp:positionV>
                      <wp:extent cx="2876550" cy="342900"/>
                      <wp:effectExtent l="0" t="0" r="19050" b="19050"/>
                      <wp:wrapNone/>
                      <wp:docPr id="5" name="Rounded Rectangle 5"/>
                      <wp:cNvGraphicFramePr/>
                      <a:graphic xmlns:a="http://schemas.openxmlformats.org/drawingml/2006/main">
                        <a:graphicData uri="http://schemas.microsoft.com/office/word/2010/wordprocessingShape">
                          <wps:wsp>
                            <wps:cNvSpPr/>
                            <wps:spPr>
                              <a:xfrm>
                                <a:off x="0" y="0"/>
                                <a:ext cx="2876550" cy="342900"/>
                              </a:xfrm>
                              <a:prstGeom prst="round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D2B7452" w14:textId="77777777" w:rsidR="00391BE6" w:rsidRPr="00391BE6" w:rsidRDefault="00391BE6" w:rsidP="00E95563">
                                  <w:pPr>
                                    <w:pStyle w:val="Default"/>
                                    <w:jc w:val="center"/>
                                    <w:rPr>
                                      <w:rFonts w:ascii="Arial" w:hAnsi="Arial" w:cs="Arial"/>
                                      <w:b/>
                                    </w:rPr>
                                  </w:pPr>
                                  <w:r w:rsidRPr="00391BE6">
                                    <w:rPr>
                                      <w:rFonts w:ascii="Arial" w:hAnsi="Arial" w:cs="Arial"/>
                                      <w:b/>
                                    </w:rPr>
                                    <w:t>PUTTING COMMUNITIES FIRST</w:t>
                                  </w:r>
                                </w:p>
                                <w:p w14:paraId="371A50EC" w14:textId="77777777" w:rsidR="00391BE6" w:rsidRDefault="00391BE6" w:rsidP="00391B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B0226A" id="Rounded Rectangle 5" o:spid="_x0000_s1032" style="position:absolute;margin-left:.45pt;margin-top:3.2pt;width:226.5pt;height:2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" fillcolor="#00b0f0" strokecolor="#243f60 [1604]" strokeweight="2pt">
                      <v:textbox>
                        <w:txbxContent>
                          <w:p w14:paraId="6D2B7452" w14:textId="77777777" w:rsidR="00391BE6" w:rsidRPr="00391BE6" w:rsidRDefault="00391BE6" w:rsidP="00E95563">
                            <w:pPr>
                              <w:pStyle w:val="Default"/>
                              <w:jc w:val="center"/>
                              <w:rPr>
                                <w:rFonts w:ascii="Arial" w:hAnsi="Arial" w:cs="Arial"/>
                                <w:b/>
                              </w:rPr>
                            </w:pPr>
                            <w:r w:rsidRPr="00391BE6">
                              <w:rPr>
                                <w:rFonts w:ascii="Arial" w:hAnsi="Arial" w:cs="Arial"/>
                                <w:b/>
                              </w:rPr>
                              <w:t>PUTTING COMMUNITIES FIRST</w:t>
                            </w:r>
                          </w:p>
                          <w:p w14:paraId="371A50EC" w14:textId="77777777" w:rsidR="00391BE6" w:rsidRDefault="00391BE6" w:rsidP="00391BE6">
                            <w:pPr>
                              <w:jc w:val="center"/>
                            </w:pPr>
                          </w:p>
                        </w:txbxContent>
                      </v:textbox>
                    </v:roundrect>
                  </w:pict>
                </mc:Fallback>
              </mc:AlternateContent>
            </w:r>
          </w:p>
          <w:p w14:paraId="272CFD0A" w14:textId="77777777" w:rsidR="00391BE6" w:rsidRPr="00DC6BBF" w:rsidRDefault="00391BE6" w:rsidP="00951900">
            <w:pPr>
              <w:pStyle w:val="Default"/>
              <w:rPr>
                <w:rFonts w:ascii="Arial" w:hAnsi="Arial" w:cs="Arial"/>
                <w:sz w:val="22"/>
                <w:szCs w:val="22"/>
              </w:rPr>
            </w:pPr>
          </w:p>
          <w:p w14:paraId="03F42FD2" w14:textId="77777777" w:rsidR="00951900" w:rsidRPr="00DC6BBF" w:rsidRDefault="00951900" w:rsidP="00951900">
            <w:pPr>
              <w:pStyle w:val="Default"/>
              <w:rPr>
                <w:rFonts w:ascii="Arial" w:hAnsi="Arial" w:cs="Arial"/>
                <w:sz w:val="22"/>
                <w:szCs w:val="22"/>
              </w:rPr>
            </w:pPr>
          </w:p>
          <w:p w14:paraId="49DB2DD5" w14:textId="77777777" w:rsidR="00951900" w:rsidRPr="00DC6BBF" w:rsidRDefault="00391BE6" w:rsidP="0034391E">
            <w:pPr>
              <w:pStyle w:val="ListParagraph"/>
              <w:numPr>
                <w:ilvl w:val="0"/>
                <w:numId w:val="3"/>
              </w:numPr>
              <w:rPr>
                <w:rFonts w:cs="Arial"/>
                <w:sz w:val="22"/>
                <w:szCs w:val="22"/>
              </w:rPr>
            </w:pPr>
            <w:r w:rsidRPr="00DC6BBF">
              <w:rPr>
                <w:rFonts w:cs="Arial"/>
                <w:sz w:val="22"/>
                <w:szCs w:val="22"/>
              </w:rPr>
              <w:t>We put local people at the heart of decision making in everything we do.</w:t>
            </w:r>
          </w:p>
          <w:p w14:paraId="787A1419" w14:textId="77777777" w:rsidR="006F4DB8" w:rsidRPr="00DC6BBF" w:rsidRDefault="00391BE6" w:rsidP="0034391E">
            <w:pPr>
              <w:pStyle w:val="ListParagraph"/>
              <w:numPr>
                <w:ilvl w:val="0"/>
                <w:numId w:val="3"/>
              </w:numPr>
              <w:rPr>
                <w:rFonts w:cs="Arial"/>
                <w:sz w:val="22"/>
                <w:szCs w:val="22"/>
              </w:rPr>
            </w:pPr>
            <w:r w:rsidRPr="00DC6BBF">
              <w:rPr>
                <w:rFonts w:cs="Arial"/>
                <w:sz w:val="22"/>
                <w:szCs w:val="22"/>
              </w:rPr>
              <w:t>We seek to include and involve: all voices matter.</w:t>
            </w:r>
          </w:p>
          <w:p w14:paraId="7E620D79" w14:textId="77777777" w:rsidR="00391BE6" w:rsidRPr="00DC6BBF" w:rsidRDefault="00391BE6" w:rsidP="0034391E">
            <w:pPr>
              <w:pStyle w:val="ListParagraph"/>
              <w:numPr>
                <w:ilvl w:val="0"/>
                <w:numId w:val="3"/>
              </w:numPr>
              <w:rPr>
                <w:rFonts w:cs="Arial"/>
                <w:sz w:val="22"/>
                <w:szCs w:val="22"/>
              </w:rPr>
            </w:pPr>
            <w:r w:rsidRPr="00DC6BBF">
              <w:rPr>
                <w:rFonts w:cs="Arial"/>
                <w:sz w:val="22"/>
                <w:szCs w:val="22"/>
              </w:rPr>
              <w:t>We provide quality services that are responsive, effective and efficient.</w:t>
            </w:r>
          </w:p>
          <w:p w14:paraId="12ABC7AE" w14:textId="77777777" w:rsidR="00C03D54" w:rsidRPr="00DC6BBF" w:rsidRDefault="00C03D54" w:rsidP="00C03D54">
            <w:pPr>
              <w:rPr>
                <w:rFonts w:cs="Arial"/>
                <w:sz w:val="22"/>
                <w:szCs w:val="22"/>
              </w:rPr>
            </w:pPr>
          </w:p>
          <w:p w14:paraId="63182744" w14:textId="77777777" w:rsidR="006F4DB8" w:rsidRPr="00DC6BBF" w:rsidRDefault="006F4DB8" w:rsidP="00C03D54">
            <w:pPr>
              <w:kinsoku w:val="0"/>
              <w:overflowPunct w:val="0"/>
              <w:ind w:right="4482"/>
              <w:jc w:val="both"/>
              <w:rPr>
                <w:rFonts w:cs="Arial"/>
                <w:snapToGrid/>
                <w:color w:val="000000"/>
                <w:sz w:val="22"/>
                <w:szCs w:val="22"/>
                <w:lang w:eastAsia="en-GB"/>
              </w:rPr>
            </w:pPr>
            <w:r w:rsidRPr="00DC6BBF">
              <w:rPr>
                <w:rFonts w:cs="Arial"/>
                <w:snapToGrid/>
                <w:color w:val="484949"/>
                <w:sz w:val="22"/>
                <w:szCs w:val="22"/>
                <w:lang w:eastAsia="en-GB"/>
              </w:rPr>
              <w:t>The</w:t>
            </w:r>
            <w:r w:rsidRPr="00DC6BBF">
              <w:rPr>
                <w:rFonts w:cs="Arial"/>
                <w:snapToGrid/>
                <w:color w:val="484949"/>
                <w:spacing w:val="-9"/>
                <w:sz w:val="22"/>
                <w:szCs w:val="22"/>
                <w:lang w:eastAsia="en-GB"/>
              </w:rPr>
              <w:t xml:space="preserve"> </w:t>
            </w:r>
            <w:r w:rsidRPr="00DC6BBF">
              <w:rPr>
                <w:rFonts w:cs="Arial"/>
                <w:snapToGrid/>
                <w:color w:val="484949"/>
                <w:sz w:val="22"/>
                <w:szCs w:val="22"/>
                <w:lang w:eastAsia="en-GB"/>
              </w:rPr>
              <w:t>following</w:t>
            </w:r>
            <w:r w:rsidRPr="00DC6BBF">
              <w:rPr>
                <w:rFonts w:cs="Arial"/>
                <w:snapToGrid/>
                <w:color w:val="484949"/>
                <w:spacing w:val="1"/>
                <w:sz w:val="22"/>
                <w:szCs w:val="22"/>
                <w:lang w:eastAsia="en-GB"/>
              </w:rPr>
              <w:t xml:space="preserve"> </w:t>
            </w:r>
            <w:r w:rsidRPr="00DC6BBF">
              <w:rPr>
                <w:rFonts w:cs="Arial"/>
                <w:snapToGrid/>
                <w:color w:val="595959"/>
                <w:sz w:val="22"/>
                <w:szCs w:val="22"/>
                <w:lang w:eastAsia="en-GB"/>
              </w:rPr>
              <w:t>examples</w:t>
            </w:r>
            <w:r w:rsidRPr="00DC6BBF">
              <w:rPr>
                <w:rFonts w:cs="Arial"/>
                <w:snapToGrid/>
                <w:color w:val="595959"/>
                <w:spacing w:val="5"/>
                <w:sz w:val="22"/>
                <w:szCs w:val="22"/>
                <w:lang w:eastAsia="en-GB"/>
              </w:rPr>
              <w:t xml:space="preserve"> </w:t>
            </w:r>
            <w:r w:rsidRPr="00DC6BBF">
              <w:rPr>
                <w:rFonts w:cs="Arial"/>
                <w:snapToGrid/>
                <w:color w:val="595959"/>
                <w:sz w:val="22"/>
                <w:szCs w:val="22"/>
                <w:lang w:eastAsia="en-GB"/>
              </w:rPr>
              <w:t>are indicat</w:t>
            </w:r>
            <w:r w:rsidRPr="00DC6BBF">
              <w:rPr>
                <w:rFonts w:cs="Arial"/>
                <w:snapToGrid/>
                <w:color w:val="595959"/>
                <w:spacing w:val="8"/>
                <w:sz w:val="22"/>
                <w:szCs w:val="22"/>
                <w:lang w:eastAsia="en-GB"/>
              </w:rPr>
              <w:t>o</w:t>
            </w:r>
            <w:r w:rsidRPr="00DC6BBF">
              <w:rPr>
                <w:rFonts w:cs="Arial"/>
                <w:snapToGrid/>
                <w:color w:val="383838"/>
                <w:spacing w:val="-9"/>
                <w:sz w:val="22"/>
                <w:szCs w:val="22"/>
                <w:lang w:eastAsia="en-GB"/>
              </w:rPr>
              <w:t>r</w:t>
            </w:r>
            <w:r w:rsidRPr="00DC6BBF">
              <w:rPr>
                <w:rFonts w:cs="Arial"/>
                <w:snapToGrid/>
                <w:color w:val="595959"/>
                <w:sz w:val="22"/>
                <w:szCs w:val="22"/>
                <w:lang w:eastAsia="en-GB"/>
              </w:rPr>
              <w:t>s</w:t>
            </w:r>
            <w:r w:rsidRPr="00DC6BBF">
              <w:rPr>
                <w:rFonts w:cs="Arial"/>
                <w:snapToGrid/>
                <w:color w:val="595959"/>
                <w:spacing w:val="-14"/>
                <w:sz w:val="22"/>
                <w:szCs w:val="22"/>
                <w:lang w:eastAsia="en-GB"/>
              </w:rPr>
              <w:t xml:space="preserve"> </w:t>
            </w:r>
            <w:r w:rsidRPr="00DC6BBF">
              <w:rPr>
                <w:rFonts w:cs="Arial"/>
                <w:snapToGrid/>
                <w:color w:val="484949"/>
                <w:sz w:val="22"/>
                <w:szCs w:val="22"/>
                <w:lang w:eastAsia="en-GB"/>
              </w:rPr>
              <w:t>of</w:t>
            </w:r>
            <w:r w:rsidRPr="00DC6BBF">
              <w:rPr>
                <w:rFonts w:cs="Arial"/>
                <w:snapToGrid/>
                <w:color w:val="484949"/>
                <w:spacing w:val="-2"/>
                <w:sz w:val="22"/>
                <w:szCs w:val="22"/>
                <w:lang w:eastAsia="en-GB"/>
              </w:rPr>
              <w:t xml:space="preserve"> </w:t>
            </w:r>
            <w:r w:rsidRPr="00DC6BBF">
              <w:rPr>
                <w:rFonts w:cs="Arial"/>
                <w:snapToGrid/>
                <w:color w:val="595959"/>
                <w:sz w:val="22"/>
                <w:szCs w:val="22"/>
                <w:lang w:eastAsia="en-GB"/>
              </w:rPr>
              <w:t xml:space="preserve">effective </w:t>
            </w:r>
            <w:r w:rsidRPr="00DC6BBF">
              <w:rPr>
                <w:rFonts w:cs="Arial"/>
                <w:snapToGrid/>
                <w:color w:val="484949"/>
                <w:sz w:val="22"/>
                <w:szCs w:val="22"/>
                <w:lang w:eastAsia="en-GB"/>
              </w:rPr>
              <w:t>behaviour</w:t>
            </w:r>
            <w:r w:rsidRPr="00DC6BBF">
              <w:rPr>
                <w:rFonts w:cs="Arial"/>
                <w:snapToGrid/>
                <w:color w:val="484949"/>
                <w:spacing w:val="-30"/>
                <w:sz w:val="22"/>
                <w:szCs w:val="22"/>
                <w:lang w:eastAsia="en-GB"/>
              </w:rPr>
              <w:t>:</w:t>
            </w:r>
          </w:p>
          <w:p w14:paraId="30A7395D" w14:textId="77777777" w:rsidR="006F4DB8" w:rsidRPr="00DC6BBF" w:rsidRDefault="006F4DB8" w:rsidP="006F4DB8">
            <w:pPr>
              <w:kinsoku w:val="0"/>
              <w:overflowPunct w:val="0"/>
              <w:autoSpaceDE w:val="0"/>
              <w:autoSpaceDN w:val="0"/>
              <w:adjustRightInd w:val="0"/>
              <w:spacing w:before="19" w:line="200" w:lineRule="exact"/>
              <w:rPr>
                <w:rFonts w:cs="Arial"/>
                <w:snapToGrid/>
                <w:sz w:val="22"/>
                <w:szCs w:val="22"/>
                <w:lang w:eastAsia="en-GB"/>
              </w:rPr>
            </w:pPr>
          </w:p>
          <w:p w14:paraId="1A508093" w14:textId="77777777" w:rsidR="006F4DB8" w:rsidRPr="00DC6BBF" w:rsidRDefault="00391BE6" w:rsidP="0034391E">
            <w:pPr>
              <w:pStyle w:val="ListParagraph"/>
              <w:numPr>
                <w:ilvl w:val="0"/>
                <w:numId w:val="4"/>
              </w:numPr>
              <w:rPr>
                <w:rFonts w:cs="Arial"/>
                <w:b/>
                <w:bCs/>
                <w:sz w:val="22"/>
                <w:szCs w:val="22"/>
              </w:rPr>
            </w:pPr>
            <w:r w:rsidRPr="00DC6BBF">
              <w:rPr>
                <w:rFonts w:cs="Arial"/>
                <w:snapToGrid/>
                <w:sz w:val="22"/>
                <w:szCs w:val="22"/>
                <w:lang w:eastAsia="en-GB"/>
              </w:rPr>
              <w:t>I actively involve and include the communities that I serve in my work.</w:t>
            </w:r>
          </w:p>
          <w:p w14:paraId="1D614E70" w14:textId="77777777" w:rsidR="00391BE6" w:rsidRPr="00DC6BBF" w:rsidRDefault="00391BE6" w:rsidP="0034391E">
            <w:pPr>
              <w:pStyle w:val="ListParagraph"/>
              <w:numPr>
                <w:ilvl w:val="0"/>
                <w:numId w:val="4"/>
              </w:numPr>
              <w:rPr>
                <w:rFonts w:cs="Arial"/>
                <w:b/>
                <w:bCs/>
                <w:sz w:val="22"/>
                <w:szCs w:val="22"/>
              </w:rPr>
            </w:pPr>
            <w:r w:rsidRPr="00DC6BBF">
              <w:rPr>
                <w:rFonts w:cs="Arial"/>
                <w:snapToGrid/>
                <w:sz w:val="22"/>
                <w:szCs w:val="22"/>
                <w:lang w:eastAsia="en-GB"/>
              </w:rPr>
              <w:t xml:space="preserve">I shall reflect </w:t>
            </w:r>
            <w:r w:rsidR="007F645A" w:rsidRPr="00DC6BBF">
              <w:rPr>
                <w:rFonts w:cs="Arial"/>
                <w:snapToGrid/>
                <w:sz w:val="22"/>
                <w:szCs w:val="22"/>
                <w:lang w:eastAsia="en-GB"/>
              </w:rPr>
              <w:t>the views of the communities in my daily work.</w:t>
            </w:r>
          </w:p>
          <w:p w14:paraId="390AD9A8" w14:textId="77777777" w:rsidR="00391BE6" w:rsidRPr="00DC6BBF" w:rsidRDefault="007F645A" w:rsidP="0034391E">
            <w:pPr>
              <w:pStyle w:val="ListParagraph"/>
              <w:numPr>
                <w:ilvl w:val="0"/>
                <w:numId w:val="4"/>
              </w:numPr>
              <w:rPr>
                <w:rFonts w:cs="Arial"/>
                <w:b/>
                <w:bCs/>
                <w:sz w:val="22"/>
                <w:szCs w:val="22"/>
              </w:rPr>
            </w:pPr>
            <w:r w:rsidRPr="00DC6BBF">
              <w:rPr>
                <w:rFonts w:cs="Arial"/>
                <w:snapToGrid/>
                <w:sz w:val="22"/>
                <w:szCs w:val="22"/>
                <w:lang w:eastAsia="en-GB"/>
              </w:rPr>
              <w:t>I shall improve the service I provide through seeking feedback from others.</w:t>
            </w:r>
          </w:p>
          <w:p w14:paraId="704CD9FF" w14:textId="77777777" w:rsidR="007F645A" w:rsidRPr="00DC6BBF" w:rsidRDefault="007F645A" w:rsidP="007F645A">
            <w:pPr>
              <w:tabs>
                <w:tab w:val="left" w:pos="811"/>
              </w:tabs>
              <w:kinsoku w:val="0"/>
              <w:overflowPunct w:val="0"/>
              <w:autoSpaceDE w:val="0"/>
              <w:autoSpaceDN w:val="0"/>
              <w:adjustRightInd w:val="0"/>
              <w:rPr>
                <w:rFonts w:cs="Arial"/>
                <w:snapToGrid/>
                <w:color w:val="484949"/>
                <w:sz w:val="22"/>
                <w:szCs w:val="22"/>
                <w:lang w:eastAsia="en-GB"/>
              </w:rPr>
            </w:pPr>
          </w:p>
          <w:p w14:paraId="62017AC5" w14:textId="11C68FB8" w:rsidR="00C03D54" w:rsidRPr="00DC6BBF" w:rsidRDefault="007F645A" w:rsidP="007F645A">
            <w:pPr>
              <w:tabs>
                <w:tab w:val="left" w:pos="811"/>
              </w:tabs>
              <w:kinsoku w:val="0"/>
              <w:overflowPunct w:val="0"/>
              <w:autoSpaceDE w:val="0"/>
              <w:autoSpaceDN w:val="0"/>
              <w:adjustRightInd w:val="0"/>
              <w:rPr>
                <w:rFonts w:cs="Arial"/>
                <w:snapToGrid/>
                <w:color w:val="484949"/>
                <w:sz w:val="22"/>
                <w:szCs w:val="22"/>
                <w:lang w:eastAsia="en-GB"/>
              </w:rPr>
            </w:pPr>
            <w:r w:rsidRPr="00DC6BBF">
              <w:rPr>
                <w:rFonts w:cs="Arial"/>
                <w:snapToGrid/>
                <w:color w:val="484949"/>
                <w:sz w:val="22"/>
                <w:szCs w:val="22"/>
                <w:lang w:eastAsia="en-GB"/>
              </w:rPr>
              <w:t>Our residents will feel that:</w:t>
            </w:r>
          </w:p>
          <w:p w14:paraId="6DCFC9C1" w14:textId="77777777" w:rsidR="007F645A" w:rsidRPr="00DC6BBF" w:rsidRDefault="007F645A" w:rsidP="0034391E">
            <w:pPr>
              <w:pStyle w:val="ListParagraph"/>
              <w:numPr>
                <w:ilvl w:val="0"/>
                <w:numId w:val="2"/>
              </w:numPr>
              <w:rPr>
                <w:rFonts w:cs="Arial"/>
                <w:sz w:val="22"/>
                <w:szCs w:val="22"/>
              </w:rPr>
            </w:pPr>
            <w:r w:rsidRPr="00DC6BBF">
              <w:rPr>
                <w:rFonts w:cs="Arial"/>
                <w:sz w:val="22"/>
                <w:szCs w:val="22"/>
              </w:rPr>
              <w:t>I have been included</w:t>
            </w:r>
          </w:p>
          <w:p w14:paraId="577BEA6C" w14:textId="77777777" w:rsidR="007F645A" w:rsidRPr="00DC6BBF" w:rsidRDefault="007F645A" w:rsidP="0034391E">
            <w:pPr>
              <w:pStyle w:val="ListParagraph"/>
              <w:numPr>
                <w:ilvl w:val="0"/>
                <w:numId w:val="2"/>
              </w:numPr>
              <w:rPr>
                <w:rFonts w:cs="Arial"/>
                <w:sz w:val="22"/>
                <w:szCs w:val="22"/>
              </w:rPr>
            </w:pPr>
            <w:r w:rsidRPr="00DC6BBF">
              <w:rPr>
                <w:rFonts w:cs="Arial"/>
                <w:sz w:val="22"/>
                <w:szCs w:val="22"/>
              </w:rPr>
              <w:t>I can see how my views have been taken into account</w:t>
            </w:r>
          </w:p>
          <w:p w14:paraId="4AF7D38B" w14:textId="77777777" w:rsidR="00E95563" w:rsidRDefault="007F645A" w:rsidP="00E95563">
            <w:pPr>
              <w:pStyle w:val="ListParagraph"/>
              <w:numPr>
                <w:ilvl w:val="0"/>
                <w:numId w:val="2"/>
              </w:numPr>
              <w:rPr>
                <w:rFonts w:cs="Arial"/>
                <w:sz w:val="22"/>
                <w:szCs w:val="22"/>
              </w:rPr>
            </w:pPr>
            <w:r w:rsidRPr="00DC6BBF">
              <w:rPr>
                <w:rFonts w:cs="Arial"/>
                <w:sz w:val="22"/>
                <w:szCs w:val="22"/>
              </w:rPr>
              <w:t>I can see improvements and developments based on my input</w:t>
            </w:r>
          </w:p>
          <w:p w14:paraId="72454043" w14:textId="77777777" w:rsidR="00302643" w:rsidRDefault="00302643" w:rsidP="00302643">
            <w:pPr>
              <w:pStyle w:val="ListParagraph"/>
              <w:rPr>
                <w:rFonts w:cs="Arial"/>
                <w:sz w:val="22"/>
                <w:szCs w:val="22"/>
              </w:rPr>
            </w:pPr>
          </w:p>
          <w:p w14:paraId="0671A468" w14:textId="01DC0F57" w:rsidR="00302643" w:rsidRPr="00DC6BBF" w:rsidRDefault="00302643" w:rsidP="00302643">
            <w:pPr>
              <w:pStyle w:val="ListParagraph"/>
              <w:rPr>
                <w:rFonts w:cs="Arial"/>
                <w:sz w:val="22"/>
                <w:szCs w:val="22"/>
              </w:rPr>
            </w:pPr>
            <w:bookmarkStart w:id="0" w:name="_GoBack"/>
            <w:bookmarkEnd w:id="0"/>
          </w:p>
        </w:tc>
      </w:tr>
      <w:tr w:rsidR="00BD6DB7" w:rsidRPr="00DC6BBF" w14:paraId="4DF5B4AA" w14:textId="77777777" w:rsidTr="00E95563">
        <w:tc>
          <w:tcPr>
            <w:tcW w:w="521" w:type="dxa"/>
          </w:tcPr>
          <w:p w14:paraId="76BAD314" w14:textId="77777777" w:rsidR="00BD6DB7" w:rsidRPr="00DC6BBF" w:rsidRDefault="00BD6DB7" w:rsidP="004F1FE0">
            <w:pPr>
              <w:jc w:val="center"/>
              <w:rPr>
                <w:rFonts w:cs="Arial"/>
                <w:b/>
                <w:sz w:val="22"/>
                <w:szCs w:val="22"/>
              </w:rPr>
            </w:pPr>
          </w:p>
          <w:p w14:paraId="7840A4F7" w14:textId="77777777" w:rsidR="00BD6DB7" w:rsidRPr="00DC6BBF" w:rsidRDefault="00BD6DB7" w:rsidP="004F1FE0">
            <w:pPr>
              <w:jc w:val="center"/>
              <w:rPr>
                <w:rFonts w:cs="Arial"/>
                <w:b/>
                <w:sz w:val="22"/>
                <w:szCs w:val="22"/>
              </w:rPr>
            </w:pPr>
            <w:r w:rsidRPr="00DC6BBF">
              <w:rPr>
                <w:rFonts w:cs="Arial"/>
                <w:b/>
                <w:sz w:val="22"/>
                <w:szCs w:val="22"/>
              </w:rPr>
              <w:t>E</w:t>
            </w:r>
          </w:p>
          <w:p w14:paraId="63059DED" w14:textId="77777777" w:rsidR="00BD6DB7" w:rsidRPr="00DC6BBF" w:rsidRDefault="00BD6DB7" w:rsidP="004F1FE0">
            <w:pPr>
              <w:jc w:val="center"/>
              <w:rPr>
                <w:rFonts w:cs="Arial"/>
                <w:b/>
                <w:sz w:val="22"/>
                <w:szCs w:val="22"/>
              </w:rPr>
            </w:pPr>
          </w:p>
        </w:tc>
        <w:tc>
          <w:tcPr>
            <w:tcW w:w="9355" w:type="dxa"/>
          </w:tcPr>
          <w:p w14:paraId="69887339" w14:textId="77777777" w:rsidR="00951900" w:rsidRPr="00DC6BBF" w:rsidRDefault="00951900" w:rsidP="00524203">
            <w:pPr>
              <w:widowControl/>
              <w:autoSpaceDE w:val="0"/>
              <w:autoSpaceDN w:val="0"/>
              <w:adjustRightInd w:val="0"/>
              <w:rPr>
                <w:rFonts w:cs="Arial"/>
                <w:b/>
                <w:bCs/>
                <w:snapToGrid/>
                <w:sz w:val="22"/>
                <w:szCs w:val="22"/>
                <w:lang w:eastAsia="en-GB"/>
              </w:rPr>
            </w:pPr>
          </w:p>
          <w:p w14:paraId="32B941A7" w14:textId="77777777" w:rsidR="00951900" w:rsidRPr="00DC6BBF" w:rsidRDefault="007F645A" w:rsidP="00951900">
            <w:pPr>
              <w:widowControl/>
              <w:autoSpaceDE w:val="0"/>
              <w:autoSpaceDN w:val="0"/>
              <w:adjustRightInd w:val="0"/>
              <w:rPr>
                <w:rFonts w:cs="Arial"/>
                <w:snapToGrid/>
                <w:sz w:val="22"/>
                <w:szCs w:val="22"/>
                <w:lang w:eastAsia="en-GB"/>
              </w:rPr>
            </w:pPr>
            <w:r w:rsidRPr="00DC6BBF">
              <w:rPr>
                <w:rFonts w:cs="Arial"/>
                <w:noProof/>
                <w:snapToGrid/>
                <w:sz w:val="22"/>
                <w:szCs w:val="22"/>
                <w:lang w:eastAsia="en-GB"/>
              </w:rPr>
              <mc:AlternateContent>
                <mc:Choice Requires="wps">
                  <w:drawing>
                    <wp:anchor distT="0" distB="0" distL="114300" distR="114300" simplePos="0" relativeHeight="251650048" behindDoc="0" locked="0" layoutInCell="1" allowOverlap="1" wp14:anchorId="22278DE1" wp14:editId="627AAB41">
                      <wp:simplePos x="0" y="0"/>
                      <wp:positionH relativeFrom="column">
                        <wp:posOffset>53340</wp:posOffset>
                      </wp:positionH>
                      <wp:positionV relativeFrom="paragraph">
                        <wp:posOffset>66675</wp:posOffset>
                      </wp:positionV>
                      <wp:extent cx="2695575" cy="390525"/>
                      <wp:effectExtent l="0" t="0" r="28575" b="28575"/>
                      <wp:wrapNone/>
                      <wp:docPr id="7" name="Rounded Rectangle 7"/>
                      <wp:cNvGraphicFramePr/>
                      <a:graphic xmlns:a="http://schemas.openxmlformats.org/drawingml/2006/main">
                        <a:graphicData uri="http://schemas.microsoft.com/office/word/2010/wordprocessingShape">
                          <wps:wsp>
                            <wps:cNvSpPr/>
                            <wps:spPr>
                              <a:xfrm>
                                <a:off x="0" y="0"/>
                                <a:ext cx="2695575" cy="390525"/>
                              </a:xfrm>
                              <a:prstGeom prst="round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095D19A" w14:textId="77777777" w:rsidR="007F645A" w:rsidRPr="00BA645C" w:rsidRDefault="007F645A" w:rsidP="007F645A">
                                  <w:pPr>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645C">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RESPECT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2278DE1" id="Rounded Rectangle 7" o:spid="_x0000_s1033" style="position:absolute;margin-left:4.2pt;margin-top:5.25pt;width:212.25pt;height:30.75pt;z-index:2516500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" fillcolor="#00b050" strokecolor="#243f60 [1604]" strokeweight="2pt">
                      <v:textbox>
                        <w:txbxContent>
                          <w:p w14:paraId="0095D19A" w14:textId="77777777" w:rsidR="007F645A" w:rsidRPr="00BA645C" w:rsidRDefault="007F645A" w:rsidP="007F645A">
                            <w:pPr>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645C">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RESPECT</w:t>
                            </w:r>
                          </w:p>
                        </w:txbxContent>
                      </v:textbox>
                    </v:roundrect>
                  </w:pict>
                </mc:Fallback>
              </mc:AlternateContent>
            </w:r>
          </w:p>
          <w:p w14:paraId="08186562" w14:textId="77777777" w:rsidR="00951900" w:rsidRPr="00DC6BBF" w:rsidRDefault="00951900" w:rsidP="00951900">
            <w:pPr>
              <w:widowControl/>
              <w:autoSpaceDE w:val="0"/>
              <w:autoSpaceDN w:val="0"/>
              <w:adjustRightInd w:val="0"/>
              <w:rPr>
                <w:rFonts w:cs="Arial"/>
                <w:snapToGrid/>
                <w:sz w:val="22"/>
                <w:szCs w:val="22"/>
                <w:lang w:eastAsia="en-GB"/>
              </w:rPr>
            </w:pPr>
          </w:p>
          <w:p w14:paraId="2AF61F8B" w14:textId="77777777" w:rsidR="00111D43" w:rsidRPr="00DC6BBF" w:rsidRDefault="00111D43" w:rsidP="00111D43">
            <w:pPr>
              <w:widowControl/>
              <w:autoSpaceDE w:val="0"/>
              <w:autoSpaceDN w:val="0"/>
              <w:adjustRightInd w:val="0"/>
              <w:rPr>
                <w:rFonts w:cs="Arial"/>
                <w:snapToGrid/>
                <w:sz w:val="22"/>
                <w:szCs w:val="22"/>
                <w:lang w:eastAsia="en-GB"/>
              </w:rPr>
            </w:pPr>
          </w:p>
          <w:p w14:paraId="3F24E127" w14:textId="77777777" w:rsidR="00111D43" w:rsidRPr="00DC6BBF" w:rsidRDefault="00111D43" w:rsidP="00111D43">
            <w:pPr>
              <w:widowControl/>
              <w:autoSpaceDE w:val="0"/>
              <w:autoSpaceDN w:val="0"/>
              <w:adjustRightInd w:val="0"/>
              <w:rPr>
                <w:rFonts w:cs="Arial"/>
                <w:snapToGrid/>
                <w:sz w:val="22"/>
                <w:szCs w:val="22"/>
                <w:lang w:eastAsia="en-GB"/>
              </w:rPr>
            </w:pPr>
          </w:p>
          <w:p w14:paraId="04DE5DDA" w14:textId="77777777" w:rsidR="006F4DB8" w:rsidRPr="00DC6BBF" w:rsidRDefault="007F645A" w:rsidP="0034391E">
            <w:pPr>
              <w:pStyle w:val="ListParagraph"/>
              <w:numPr>
                <w:ilvl w:val="0"/>
                <w:numId w:val="5"/>
              </w:numPr>
              <w:rPr>
                <w:rFonts w:cs="Arial"/>
                <w:sz w:val="22"/>
                <w:szCs w:val="22"/>
              </w:rPr>
            </w:pPr>
            <w:r w:rsidRPr="00DC6BBF">
              <w:rPr>
                <w:rFonts w:cs="Arial"/>
                <w:sz w:val="22"/>
                <w:szCs w:val="22"/>
              </w:rPr>
              <w:t>We listen to everyone and value the personal experiences of people in our communities and of each other.</w:t>
            </w:r>
          </w:p>
          <w:p w14:paraId="61C32F03" w14:textId="77777777" w:rsidR="007F645A" w:rsidRPr="00DC6BBF" w:rsidRDefault="007F645A" w:rsidP="0034391E">
            <w:pPr>
              <w:pStyle w:val="ListParagraph"/>
              <w:numPr>
                <w:ilvl w:val="0"/>
                <w:numId w:val="5"/>
              </w:numPr>
              <w:rPr>
                <w:rFonts w:cs="Arial"/>
                <w:sz w:val="22"/>
                <w:szCs w:val="22"/>
              </w:rPr>
            </w:pPr>
            <w:r w:rsidRPr="00DC6BBF">
              <w:rPr>
                <w:rFonts w:cs="Arial"/>
                <w:sz w:val="22"/>
                <w:szCs w:val="22"/>
              </w:rPr>
              <w:t>We adopt a fair, and involving approach regardless of any way in which an individual is different to us.</w:t>
            </w:r>
          </w:p>
          <w:p w14:paraId="17EF767C" w14:textId="77777777" w:rsidR="00C03D54" w:rsidRPr="00DC6BBF" w:rsidRDefault="00C03D54" w:rsidP="00C03D54">
            <w:pPr>
              <w:pStyle w:val="ListParagraph"/>
              <w:rPr>
                <w:rFonts w:cs="Arial"/>
                <w:sz w:val="22"/>
                <w:szCs w:val="22"/>
              </w:rPr>
            </w:pPr>
          </w:p>
          <w:p w14:paraId="58A13834" w14:textId="77777777" w:rsidR="006F4DB8" w:rsidRPr="00DC6BBF" w:rsidRDefault="006F4DB8" w:rsidP="006F4DB8">
            <w:pPr>
              <w:kinsoku w:val="0"/>
              <w:overflowPunct w:val="0"/>
              <w:autoSpaceDE w:val="0"/>
              <w:autoSpaceDN w:val="0"/>
              <w:adjustRightInd w:val="0"/>
              <w:ind w:left="116" w:right="4490"/>
              <w:jc w:val="both"/>
              <w:rPr>
                <w:rFonts w:cs="Arial"/>
                <w:snapToGrid/>
                <w:sz w:val="22"/>
                <w:szCs w:val="22"/>
                <w:lang w:eastAsia="en-GB"/>
              </w:rPr>
            </w:pPr>
            <w:r w:rsidRPr="00DC6BBF">
              <w:rPr>
                <w:rFonts w:cs="Arial"/>
                <w:snapToGrid/>
                <w:sz w:val="22"/>
                <w:szCs w:val="22"/>
                <w:lang w:eastAsia="en-GB"/>
              </w:rPr>
              <w:t>T</w:t>
            </w:r>
            <w:r w:rsidRPr="00DC6BBF">
              <w:rPr>
                <w:rFonts w:cs="Arial"/>
                <w:snapToGrid/>
                <w:spacing w:val="-6"/>
                <w:sz w:val="22"/>
                <w:szCs w:val="22"/>
                <w:lang w:eastAsia="en-GB"/>
              </w:rPr>
              <w:t>h</w:t>
            </w:r>
            <w:r w:rsidRPr="00DC6BBF">
              <w:rPr>
                <w:rFonts w:cs="Arial"/>
                <w:snapToGrid/>
                <w:sz w:val="22"/>
                <w:szCs w:val="22"/>
                <w:lang w:eastAsia="en-GB"/>
              </w:rPr>
              <w:t>e</w:t>
            </w:r>
            <w:r w:rsidRPr="00DC6BBF">
              <w:rPr>
                <w:rFonts w:cs="Arial"/>
                <w:snapToGrid/>
                <w:spacing w:val="-16"/>
                <w:sz w:val="22"/>
                <w:szCs w:val="22"/>
                <w:lang w:eastAsia="en-GB"/>
              </w:rPr>
              <w:t xml:space="preserve"> </w:t>
            </w:r>
            <w:r w:rsidRPr="00DC6BBF">
              <w:rPr>
                <w:rFonts w:cs="Arial"/>
                <w:snapToGrid/>
                <w:sz w:val="22"/>
                <w:szCs w:val="22"/>
                <w:lang w:eastAsia="en-GB"/>
              </w:rPr>
              <w:t>following</w:t>
            </w:r>
            <w:r w:rsidRPr="00DC6BBF">
              <w:rPr>
                <w:rFonts w:cs="Arial"/>
                <w:snapToGrid/>
                <w:spacing w:val="8"/>
                <w:sz w:val="22"/>
                <w:szCs w:val="22"/>
                <w:lang w:eastAsia="en-GB"/>
              </w:rPr>
              <w:t xml:space="preserve"> </w:t>
            </w:r>
            <w:r w:rsidRPr="00DC6BBF">
              <w:rPr>
                <w:rFonts w:cs="Arial"/>
                <w:snapToGrid/>
                <w:sz w:val="22"/>
                <w:szCs w:val="22"/>
                <w:lang w:eastAsia="en-GB"/>
              </w:rPr>
              <w:t>examples</w:t>
            </w:r>
            <w:r w:rsidRPr="00DC6BBF">
              <w:rPr>
                <w:rFonts w:cs="Arial"/>
                <w:snapToGrid/>
                <w:spacing w:val="7"/>
                <w:sz w:val="22"/>
                <w:szCs w:val="22"/>
                <w:lang w:eastAsia="en-GB"/>
              </w:rPr>
              <w:t xml:space="preserve"> </w:t>
            </w:r>
            <w:r w:rsidRPr="00DC6BBF">
              <w:rPr>
                <w:rFonts w:cs="Arial"/>
                <w:snapToGrid/>
                <w:sz w:val="22"/>
                <w:szCs w:val="22"/>
                <w:lang w:eastAsia="en-GB"/>
              </w:rPr>
              <w:t>are</w:t>
            </w:r>
            <w:r w:rsidRPr="00DC6BBF">
              <w:rPr>
                <w:rFonts w:cs="Arial"/>
                <w:snapToGrid/>
                <w:spacing w:val="-5"/>
                <w:sz w:val="22"/>
                <w:szCs w:val="22"/>
                <w:lang w:eastAsia="en-GB"/>
              </w:rPr>
              <w:t xml:space="preserve"> </w:t>
            </w:r>
            <w:r w:rsidRPr="00DC6BBF">
              <w:rPr>
                <w:rFonts w:cs="Arial"/>
                <w:snapToGrid/>
                <w:spacing w:val="-13"/>
                <w:sz w:val="22"/>
                <w:szCs w:val="22"/>
                <w:lang w:eastAsia="en-GB"/>
              </w:rPr>
              <w:t>i</w:t>
            </w:r>
            <w:r w:rsidRPr="00DC6BBF">
              <w:rPr>
                <w:rFonts w:cs="Arial"/>
                <w:snapToGrid/>
                <w:sz w:val="22"/>
                <w:szCs w:val="22"/>
                <w:lang w:eastAsia="en-GB"/>
              </w:rPr>
              <w:t>ndicators</w:t>
            </w:r>
            <w:r w:rsidRPr="00DC6BBF">
              <w:rPr>
                <w:rFonts w:cs="Arial"/>
                <w:snapToGrid/>
                <w:spacing w:val="3"/>
                <w:sz w:val="22"/>
                <w:szCs w:val="22"/>
                <w:lang w:eastAsia="en-GB"/>
              </w:rPr>
              <w:t xml:space="preserve"> </w:t>
            </w:r>
            <w:r w:rsidRPr="00DC6BBF">
              <w:rPr>
                <w:rFonts w:cs="Arial"/>
                <w:snapToGrid/>
                <w:sz w:val="22"/>
                <w:szCs w:val="22"/>
                <w:lang w:eastAsia="en-GB"/>
              </w:rPr>
              <w:t>of</w:t>
            </w:r>
            <w:r w:rsidRPr="00DC6BBF">
              <w:rPr>
                <w:rFonts w:cs="Arial"/>
                <w:snapToGrid/>
                <w:spacing w:val="-7"/>
                <w:sz w:val="22"/>
                <w:szCs w:val="22"/>
                <w:lang w:eastAsia="en-GB"/>
              </w:rPr>
              <w:t xml:space="preserve"> </w:t>
            </w:r>
            <w:r w:rsidRPr="00DC6BBF">
              <w:rPr>
                <w:rFonts w:cs="Arial"/>
                <w:snapToGrid/>
                <w:sz w:val="22"/>
                <w:szCs w:val="22"/>
                <w:lang w:eastAsia="en-GB"/>
              </w:rPr>
              <w:t>effective</w:t>
            </w:r>
            <w:r w:rsidRPr="00DC6BBF">
              <w:rPr>
                <w:rFonts w:cs="Arial"/>
                <w:snapToGrid/>
                <w:spacing w:val="2"/>
                <w:sz w:val="22"/>
                <w:szCs w:val="22"/>
                <w:lang w:eastAsia="en-GB"/>
              </w:rPr>
              <w:t xml:space="preserve"> </w:t>
            </w:r>
            <w:r w:rsidRPr="00DC6BBF">
              <w:rPr>
                <w:rFonts w:cs="Arial"/>
                <w:snapToGrid/>
                <w:sz w:val="22"/>
                <w:szCs w:val="22"/>
                <w:lang w:eastAsia="en-GB"/>
              </w:rPr>
              <w:t>behaviour:</w:t>
            </w:r>
          </w:p>
          <w:p w14:paraId="3BF615D5" w14:textId="77777777" w:rsidR="006F4DB8" w:rsidRPr="00DC6BBF" w:rsidRDefault="006F4DB8" w:rsidP="006F4DB8">
            <w:pPr>
              <w:kinsoku w:val="0"/>
              <w:overflowPunct w:val="0"/>
              <w:autoSpaceDE w:val="0"/>
              <w:autoSpaceDN w:val="0"/>
              <w:adjustRightInd w:val="0"/>
              <w:ind w:left="116" w:right="4490"/>
              <w:jc w:val="both"/>
              <w:rPr>
                <w:rFonts w:cs="Arial"/>
                <w:snapToGrid/>
                <w:sz w:val="22"/>
                <w:szCs w:val="22"/>
                <w:lang w:eastAsia="en-GB"/>
              </w:rPr>
            </w:pPr>
          </w:p>
          <w:p w14:paraId="6AB05847" w14:textId="77777777" w:rsidR="006F4DB8" w:rsidRPr="00DC6BBF" w:rsidRDefault="007F645A" w:rsidP="0034391E">
            <w:pPr>
              <w:pStyle w:val="ListParagraph"/>
              <w:numPr>
                <w:ilvl w:val="0"/>
                <w:numId w:val="6"/>
              </w:numPr>
              <w:rPr>
                <w:rFonts w:cs="Arial"/>
                <w:sz w:val="22"/>
                <w:szCs w:val="22"/>
              </w:rPr>
            </w:pPr>
            <w:r w:rsidRPr="00DC6BBF">
              <w:rPr>
                <w:rFonts w:cs="Arial"/>
                <w:snapToGrid/>
                <w:sz w:val="22"/>
                <w:szCs w:val="22"/>
                <w:lang w:eastAsia="en-GB"/>
              </w:rPr>
              <w:t>I adapt my approach to take account of all differences and cultures in the community and with colleagues.</w:t>
            </w:r>
          </w:p>
          <w:p w14:paraId="0A379C13" w14:textId="77777777" w:rsidR="007F645A" w:rsidRPr="00DC6BBF" w:rsidRDefault="007F645A" w:rsidP="0034391E">
            <w:pPr>
              <w:pStyle w:val="ListParagraph"/>
              <w:numPr>
                <w:ilvl w:val="0"/>
                <w:numId w:val="6"/>
              </w:numPr>
              <w:rPr>
                <w:rFonts w:cs="Arial"/>
                <w:sz w:val="22"/>
                <w:szCs w:val="22"/>
              </w:rPr>
            </w:pPr>
            <w:r w:rsidRPr="00DC6BBF">
              <w:rPr>
                <w:rFonts w:cs="Arial"/>
                <w:snapToGrid/>
                <w:sz w:val="22"/>
                <w:szCs w:val="22"/>
                <w:lang w:eastAsia="en-GB"/>
              </w:rPr>
              <w:t>I ensure I am equitable and fair by including those who are quiet or may not be able to represent themselves.</w:t>
            </w:r>
          </w:p>
          <w:p w14:paraId="126B372F" w14:textId="77777777" w:rsidR="007F645A" w:rsidRPr="00DC6BBF" w:rsidRDefault="007F645A" w:rsidP="0034391E">
            <w:pPr>
              <w:pStyle w:val="ListParagraph"/>
              <w:numPr>
                <w:ilvl w:val="0"/>
                <w:numId w:val="6"/>
              </w:numPr>
              <w:rPr>
                <w:rFonts w:cs="Arial"/>
                <w:sz w:val="22"/>
                <w:szCs w:val="22"/>
              </w:rPr>
            </w:pPr>
            <w:r w:rsidRPr="00DC6BBF">
              <w:rPr>
                <w:rFonts w:cs="Arial"/>
                <w:snapToGrid/>
                <w:sz w:val="22"/>
                <w:szCs w:val="22"/>
                <w:lang w:eastAsia="en-GB"/>
              </w:rPr>
              <w:t>I communicate in a way that is respectful, encourages involvement and meets people’s needs.</w:t>
            </w:r>
          </w:p>
          <w:p w14:paraId="3630B4FB" w14:textId="77777777" w:rsidR="007F645A" w:rsidRPr="00DC6BBF" w:rsidRDefault="007F645A" w:rsidP="007F645A">
            <w:pPr>
              <w:tabs>
                <w:tab w:val="left" w:pos="811"/>
              </w:tabs>
              <w:kinsoku w:val="0"/>
              <w:overflowPunct w:val="0"/>
              <w:autoSpaceDE w:val="0"/>
              <w:autoSpaceDN w:val="0"/>
              <w:adjustRightInd w:val="0"/>
              <w:rPr>
                <w:rFonts w:cs="Arial"/>
                <w:snapToGrid/>
                <w:sz w:val="22"/>
                <w:szCs w:val="22"/>
                <w:lang w:eastAsia="en-GB"/>
              </w:rPr>
            </w:pPr>
          </w:p>
          <w:p w14:paraId="457F1A40" w14:textId="3BA8DDC6" w:rsidR="00C03D54" w:rsidRPr="00DC6BBF" w:rsidRDefault="007F645A" w:rsidP="007F645A">
            <w:pPr>
              <w:tabs>
                <w:tab w:val="left" w:pos="811"/>
              </w:tabs>
              <w:kinsoku w:val="0"/>
              <w:overflowPunct w:val="0"/>
              <w:autoSpaceDE w:val="0"/>
              <w:autoSpaceDN w:val="0"/>
              <w:adjustRightInd w:val="0"/>
              <w:rPr>
                <w:rFonts w:cs="Arial"/>
                <w:snapToGrid/>
                <w:sz w:val="22"/>
                <w:szCs w:val="22"/>
                <w:lang w:eastAsia="en-GB"/>
              </w:rPr>
            </w:pPr>
            <w:r w:rsidRPr="00DC6BBF">
              <w:rPr>
                <w:rFonts w:cs="Arial"/>
                <w:snapToGrid/>
                <w:sz w:val="22"/>
                <w:szCs w:val="22"/>
                <w:lang w:eastAsia="en-GB"/>
              </w:rPr>
              <w:t>Our residents will feel that:</w:t>
            </w:r>
          </w:p>
          <w:p w14:paraId="381EE6FC" w14:textId="77777777" w:rsidR="007F645A" w:rsidRPr="00DC6BBF" w:rsidRDefault="007F645A" w:rsidP="0034391E">
            <w:pPr>
              <w:pStyle w:val="ListParagraph"/>
              <w:numPr>
                <w:ilvl w:val="0"/>
                <w:numId w:val="7"/>
              </w:numPr>
              <w:rPr>
                <w:rFonts w:cs="Arial"/>
                <w:sz w:val="22"/>
                <w:szCs w:val="22"/>
              </w:rPr>
            </w:pPr>
            <w:r w:rsidRPr="00DC6BBF">
              <w:rPr>
                <w:rFonts w:cs="Arial"/>
                <w:sz w:val="22"/>
                <w:szCs w:val="22"/>
              </w:rPr>
              <w:t>I feel my culture and background are respected.</w:t>
            </w:r>
          </w:p>
          <w:p w14:paraId="1490344E" w14:textId="77777777" w:rsidR="007F645A" w:rsidRPr="00DC6BBF" w:rsidRDefault="007F645A" w:rsidP="0034391E">
            <w:pPr>
              <w:pStyle w:val="ListParagraph"/>
              <w:numPr>
                <w:ilvl w:val="0"/>
                <w:numId w:val="7"/>
              </w:numPr>
              <w:rPr>
                <w:rFonts w:cs="Arial"/>
                <w:sz w:val="22"/>
                <w:szCs w:val="22"/>
              </w:rPr>
            </w:pPr>
            <w:r w:rsidRPr="00DC6BBF">
              <w:rPr>
                <w:rFonts w:cs="Arial"/>
                <w:sz w:val="22"/>
                <w:szCs w:val="22"/>
              </w:rPr>
              <w:t>I have confidence that action is being taken.</w:t>
            </w:r>
          </w:p>
          <w:p w14:paraId="7B33573E" w14:textId="77777777" w:rsidR="00CF7824" w:rsidRPr="00DC6BBF" w:rsidRDefault="007F645A" w:rsidP="0034391E">
            <w:pPr>
              <w:pStyle w:val="ListParagraph"/>
              <w:numPr>
                <w:ilvl w:val="0"/>
                <w:numId w:val="7"/>
              </w:numPr>
              <w:rPr>
                <w:rFonts w:cs="Arial"/>
                <w:sz w:val="22"/>
                <w:szCs w:val="22"/>
              </w:rPr>
            </w:pPr>
            <w:r w:rsidRPr="00DC6BBF">
              <w:rPr>
                <w:rFonts w:cs="Arial"/>
                <w:sz w:val="22"/>
                <w:szCs w:val="22"/>
              </w:rPr>
              <w:t>I feel I am being treated fairly.</w:t>
            </w:r>
          </w:p>
          <w:p w14:paraId="7BA6ED97" w14:textId="77777777" w:rsidR="00E95563" w:rsidRPr="00DC6BBF" w:rsidRDefault="00E95563" w:rsidP="00E95563">
            <w:pPr>
              <w:rPr>
                <w:rFonts w:cs="Arial"/>
                <w:sz w:val="22"/>
                <w:szCs w:val="22"/>
              </w:rPr>
            </w:pPr>
          </w:p>
        </w:tc>
      </w:tr>
      <w:tr w:rsidR="00BD6DB7" w:rsidRPr="00DC6BBF" w14:paraId="51F4895B" w14:textId="77777777" w:rsidTr="00E95563">
        <w:tc>
          <w:tcPr>
            <w:tcW w:w="521" w:type="dxa"/>
          </w:tcPr>
          <w:p w14:paraId="6620AC81" w14:textId="77777777" w:rsidR="00BD6DB7" w:rsidRPr="00DC6BBF" w:rsidRDefault="00BD6DB7" w:rsidP="004F1FE0">
            <w:pPr>
              <w:jc w:val="center"/>
              <w:rPr>
                <w:rFonts w:cs="Arial"/>
                <w:b/>
                <w:sz w:val="22"/>
                <w:szCs w:val="22"/>
              </w:rPr>
            </w:pPr>
          </w:p>
          <w:p w14:paraId="0E86CD66" w14:textId="77777777" w:rsidR="00BD6DB7" w:rsidRPr="00DC6BBF" w:rsidRDefault="00BD6DB7" w:rsidP="004F1FE0">
            <w:pPr>
              <w:jc w:val="center"/>
              <w:rPr>
                <w:rFonts w:cs="Arial"/>
                <w:b/>
                <w:sz w:val="22"/>
                <w:szCs w:val="22"/>
              </w:rPr>
            </w:pPr>
            <w:r w:rsidRPr="00DC6BBF">
              <w:rPr>
                <w:rFonts w:cs="Arial"/>
                <w:b/>
                <w:sz w:val="22"/>
                <w:szCs w:val="22"/>
              </w:rPr>
              <w:t>F</w:t>
            </w:r>
          </w:p>
          <w:p w14:paraId="6482712F" w14:textId="77777777" w:rsidR="00BD6DB7" w:rsidRPr="00DC6BBF" w:rsidRDefault="00BD6DB7" w:rsidP="004F1FE0">
            <w:pPr>
              <w:jc w:val="center"/>
              <w:rPr>
                <w:rFonts w:cs="Arial"/>
                <w:b/>
                <w:sz w:val="22"/>
                <w:szCs w:val="22"/>
              </w:rPr>
            </w:pPr>
          </w:p>
        </w:tc>
        <w:tc>
          <w:tcPr>
            <w:tcW w:w="9355" w:type="dxa"/>
          </w:tcPr>
          <w:p w14:paraId="7B3CFB93" w14:textId="77777777" w:rsidR="00BD6DB7" w:rsidRPr="00DC6BBF" w:rsidRDefault="007F645A" w:rsidP="004F1FE0">
            <w:pPr>
              <w:rPr>
                <w:rFonts w:cs="Arial"/>
                <w:b/>
                <w:sz w:val="22"/>
                <w:szCs w:val="22"/>
              </w:rPr>
            </w:pPr>
            <w:r w:rsidRPr="00DC6BBF">
              <w:rPr>
                <w:rFonts w:cs="Arial"/>
                <w:b/>
                <w:noProof/>
                <w:snapToGrid/>
                <w:sz w:val="22"/>
                <w:szCs w:val="22"/>
                <w:lang w:eastAsia="en-GB"/>
              </w:rPr>
              <mc:AlternateContent>
                <mc:Choice Requires="wps">
                  <w:drawing>
                    <wp:anchor distT="0" distB="0" distL="114300" distR="114300" simplePos="0" relativeHeight="251653120" behindDoc="0" locked="0" layoutInCell="1" allowOverlap="1" wp14:anchorId="1708D780" wp14:editId="493FF8C8">
                      <wp:simplePos x="0" y="0"/>
                      <wp:positionH relativeFrom="column">
                        <wp:posOffset>72390</wp:posOffset>
                      </wp:positionH>
                      <wp:positionV relativeFrom="paragraph">
                        <wp:posOffset>125730</wp:posOffset>
                      </wp:positionV>
                      <wp:extent cx="2705100" cy="371475"/>
                      <wp:effectExtent l="0" t="0" r="19050" b="28575"/>
                      <wp:wrapNone/>
                      <wp:docPr id="8" name="Rounded Rectangle 8"/>
                      <wp:cNvGraphicFramePr/>
                      <a:graphic xmlns:a="http://schemas.openxmlformats.org/drawingml/2006/main">
                        <a:graphicData uri="http://schemas.microsoft.com/office/word/2010/wordprocessingShape">
                          <wps:wsp>
                            <wps:cNvSpPr/>
                            <wps:spPr>
                              <a:xfrm>
                                <a:off x="0" y="0"/>
                                <a:ext cx="2705100" cy="371475"/>
                              </a:xfrm>
                              <a:prstGeom prst="round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56F3219" w14:textId="77777777" w:rsidR="007F645A" w:rsidRPr="00BA645C" w:rsidRDefault="007F645A" w:rsidP="007F645A">
                                  <w:pPr>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645C">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INTEGRITY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708D780" id="Rounded Rectangle 8" o:spid="_x0000_s1034" style="position:absolute;margin-left:5.7pt;margin-top:9.9pt;width:213pt;height:29.25pt;z-index:2516531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" fillcolor="#00b0f0" strokecolor="#243f60 [1604]" strokeweight="2pt">
                      <v:textbox>
                        <w:txbxContent>
                          <w:p w14:paraId="456F3219" w14:textId="77777777" w:rsidR="007F645A" w:rsidRPr="00BA645C" w:rsidRDefault="007F645A" w:rsidP="007F645A">
                            <w:pPr>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645C">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INTEGRITY</w:t>
                            </w:r>
                          </w:p>
                        </w:txbxContent>
                      </v:textbox>
                    </v:roundrect>
                  </w:pict>
                </mc:Fallback>
              </mc:AlternateContent>
            </w:r>
          </w:p>
          <w:p w14:paraId="6D8C3EFF" w14:textId="77777777" w:rsidR="00111D43" w:rsidRPr="00DC6BBF" w:rsidRDefault="00111D43" w:rsidP="00535F7A">
            <w:pPr>
              <w:widowControl/>
              <w:autoSpaceDE w:val="0"/>
              <w:autoSpaceDN w:val="0"/>
              <w:adjustRightInd w:val="0"/>
              <w:rPr>
                <w:rFonts w:cs="Arial"/>
                <w:b/>
                <w:bCs/>
                <w:snapToGrid/>
                <w:color w:val="FF3399"/>
                <w:sz w:val="22"/>
                <w:szCs w:val="22"/>
                <w:lang w:eastAsia="en-GB"/>
              </w:rPr>
            </w:pPr>
          </w:p>
          <w:p w14:paraId="38599B92" w14:textId="77777777" w:rsidR="00111D43" w:rsidRPr="00DC6BBF" w:rsidRDefault="00111D43" w:rsidP="00111D43">
            <w:pPr>
              <w:widowControl/>
              <w:autoSpaceDE w:val="0"/>
              <w:autoSpaceDN w:val="0"/>
              <w:adjustRightInd w:val="0"/>
              <w:rPr>
                <w:rFonts w:cs="Arial"/>
                <w:b/>
                <w:bCs/>
                <w:snapToGrid/>
                <w:color w:val="FF3399"/>
                <w:sz w:val="22"/>
                <w:szCs w:val="22"/>
                <w:lang w:eastAsia="en-GB"/>
              </w:rPr>
            </w:pPr>
          </w:p>
          <w:p w14:paraId="60B20F45" w14:textId="77777777" w:rsidR="00111D43" w:rsidRPr="00DC6BBF" w:rsidRDefault="00111D43" w:rsidP="00111D43">
            <w:pPr>
              <w:widowControl/>
              <w:autoSpaceDE w:val="0"/>
              <w:autoSpaceDN w:val="0"/>
              <w:adjustRightInd w:val="0"/>
              <w:rPr>
                <w:rFonts w:cs="Arial"/>
                <w:snapToGrid/>
                <w:color w:val="FF3399"/>
                <w:sz w:val="22"/>
                <w:szCs w:val="22"/>
                <w:lang w:eastAsia="en-GB"/>
              </w:rPr>
            </w:pPr>
          </w:p>
          <w:p w14:paraId="2A00C51A" w14:textId="77777777" w:rsidR="006F4DB8" w:rsidRPr="00DC6BBF" w:rsidRDefault="00111D43" w:rsidP="0034391E">
            <w:pPr>
              <w:pStyle w:val="ListParagraph"/>
              <w:numPr>
                <w:ilvl w:val="0"/>
                <w:numId w:val="8"/>
              </w:numPr>
              <w:rPr>
                <w:rFonts w:cs="Arial"/>
                <w:sz w:val="22"/>
                <w:szCs w:val="22"/>
                <w:lang w:eastAsia="en-GB"/>
              </w:rPr>
            </w:pPr>
            <w:r w:rsidRPr="00DC6BBF">
              <w:rPr>
                <w:rFonts w:cs="Arial"/>
                <w:sz w:val="22"/>
                <w:szCs w:val="22"/>
                <w:lang w:eastAsia="en-GB"/>
              </w:rPr>
              <w:t xml:space="preserve">We </w:t>
            </w:r>
            <w:r w:rsidR="007F645A" w:rsidRPr="00DC6BBF">
              <w:rPr>
                <w:rFonts w:cs="Arial"/>
                <w:sz w:val="22"/>
                <w:szCs w:val="22"/>
                <w:lang w:eastAsia="en-GB"/>
              </w:rPr>
              <w:t xml:space="preserve">act with openness, honesty, compassion, </w:t>
            </w:r>
            <w:r w:rsidR="00BA645C" w:rsidRPr="00DC6BBF">
              <w:rPr>
                <w:rFonts w:cs="Arial"/>
                <w:sz w:val="22"/>
                <w:szCs w:val="22"/>
                <w:lang w:eastAsia="en-GB"/>
              </w:rPr>
              <w:t>resp</w:t>
            </w:r>
            <w:r w:rsidR="007F645A" w:rsidRPr="00DC6BBF">
              <w:rPr>
                <w:rFonts w:cs="Arial"/>
                <w:sz w:val="22"/>
                <w:szCs w:val="22"/>
                <w:lang w:eastAsia="en-GB"/>
              </w:rPr>
              <w:t>onsibility and humility.</w:t>
            </w:r>
          </w:p>
          <w:p w14:paraId="7A9633A9" w14:textId="77777777" w:rsidR="007F645A" w:rsidRPr="00DC6BBF" w:rsidRDefault="00BA645C" w:rsidP="0034391E">
            <w:pPr>
              <w:pStyle w:val="ListParagraph"/>
              <w:numPr>
                <w:ilvl w:val="0"/>
                <w:numId w:val="8"/>
              </w:numPr>
              <w:rPr>
                <w:rFonts w:cs="Arial"/>
                <w:sz w:val="22"/>
                <w:szCs w:val="22"/>
                <w:lang w:eastAsia="en-GB"/>
              </w:rPr>
            </w:pPr>
            <w:r w:rsidRPr="00DC6BBF">
              <w:rPr>
                <w:rFonts w:cs="Arial"/>
                <w:sz w:val="22"/>
                <w:szCs w:val="22"/>
                <w:lang w:eastAsia="en-GB"/>
              </w:rPr>
              <w:t>We let people know what we are doing and communicate why and how decisions have been made.</w:t>
            </w:r>
          </w:p>
          <w:p w14:paraId="6F48C397" w14:textId="77777777" w:rsidR="00C03D54" w:rsidRPr="00DC6BBF" w:rsidRDefault="00C03D54" w:rsidP="00C03D54">
            <w:pPr>
              <w:kinsoku w:val="0"/>
              <w:overflowPunct w:val="0"/>
              <w:autoSpaceDE w:val="0"/>
              <w:autoSpaceDN w:val="0"/>
              <w:adjustRightInd w:val="0"/>
              <w:ind w:right="4490"/>
              <w:jc w:val="both"/>
              <w:rPr>
                <w:rFonts w:cs="Arial"/>
                <w:color w:val="CC0066"/>
                <w:sz w:val="22"/>
                <w:szCs w:val="22"/>
                <w:lang w:eastAsia="en-GB"/>
              </w:rPr>
            </w:pPr>
          </w:p>
          <w:p w14:paraId="558478F5" w14:textId="77777777" w:rsidR="00474E33" w:rsidRPr="00DC6BBF" w:rsidRDefault="00474E33" w:rsidP="00C03D54">
            <w:pPr>
              <w:kinsoku w:val="0"/>
              <w:overflowPunct w:val="0"/>
              <w:autoSpaceDE w:val="0"/>
              <w:autoSpaceDN w:val="0"/>
              <w:adjustRightInd w:val="0"/>
              <w:ind w:right="4490"/>
              <w:jc w:val="both"/>
              <w:rPr>
                <w:rFonts w:cs="Arial"/>
                <w:snapToGrid/>
                <w:color w:val="7E7E7E"/>
                <w:sz w:val="22"/>
                <w:szCs w:val="22"/>
                <w:lang w:eastAsia="en-GB"/>
              </w:rPr>
            </w:pPr>
            <w:r w:rsidRPr="00DC6BBF">
              <w:rPr>
                <w:rFonts w:cs="Arial"/>
                <w:snapToGrid/>
                <w:color w:val="484949"/>
                <w:sz w:val="22"/>
                <w:szCs w:val="22"/>
                <w:lang w:eastAsia="en-GB"/>
              </w:rPr>
              <w:t>The</w:t>
            </w:r>
            <w:r w:rsidRPr="00DC6BBF">
              <w:rPr>
                <w:rFonts w:cs="Arial"/>
                <w:snapToGrid/>
                <w:color w:val="484949"/>
                <w:spacing w:val="4"/>
                <w:sz w:val="22"/>
                <w:szCs w:val="22"/>
                <w:lang w:eastAsia="en-GB"/>
              </w:rPr>
              <w:t xml:space="preserve"> </w:t>
            </w:r>
            <w:r w:rsidRPr="00DC6BBF">
              <w:rPr>
                <w:rFonts w:cs="Arial"/>
                <w:snapToGrid/>
                <w:color w:val="595959"/>
                <w:sz w:val="22"/>
                <w:szCs w:val="22"/>
                <w:lang w:eastAsia="en-GB"/>
              </w:rPr>
              <w:t>f</w:t>
            </w:r>
            <w:r w:rsidRPr="00DC6BBF">
              <w:rPr>
                <w:rFonts w:cs="Arial"/>
                <w:snapToGrid/>
                <w:color w:val="595959"/>
                <w:spacing w:val="1"/>
                <w:sz w:val="22"/>
                <w:szCs w:val="22"/>
                <w:lang w:eastAsia="en-GB"/>
              </w:rPr>
              <w:t>o</w:t>
            </w:r>
            <w:r w:rsidRPr="00DC6BBF">
              <w:rPr>
                <w:rFonts w:cs="Arial"/>
                <w:snapToGrid/>
                <w:color w:val="383838"/>
                <w:sz w:val="22"/>
                <w:szCs w:val="22"/>
                <w:lang w:eastAsia="en-GB"/>
              </w:rPr>
              <w:t>l</w:t>
            </w:r>
            <w:r w:rsidRPr="00DC6BBF">
              <w:rPr>
                <w:rFonts w:cs="Arial"/>
                <w:snapToGrid/>
                <w:color w:val="383838"/>
                <w:spacing w:val="-18"/>
                <w:sz w:val="22"/>
                <w:szCs w:val="22"/>
                <w:lang w:eastAsia="en-GB"/>
              </w:rPr>
              <w:t>l</w:t>
            </w:r>
            <w:r w:rsidRPr="00DC6BBF">
              <w:rPr>
                <w:rFonts w:cs="Arial"/>
                <w:snapToGrid/>
                <w:color w:val="595959"/>
                <w:sz w:val="22"/>
                <w:szCs w:val="22"/>
                <w:lang w:eastAsia="en-GB"/>
              </w:rPr>
              <w:t>owing</w:t>
            </w:r>
            <w:r w:rsidRPr="00DC6BBF">
              <w:rPr>
                <w:rFonts w:cs="Arial"/>
                <w:snapToGrid/>
                <w:color w:val="595959"/>
                <w:spacing w:val="5"/>
                <w:sz w:val="22"/>
                <w:szCs w:val="22"/>
                <w:lang w:eastAsia="en-GB"/>
              </w:rPr>
              <w:t xml:space="preserve"> </w:t>
            </w:r>
            <w:r w:rsidRPr="00DC6BBF">
              <w:rPr>
                <w:rFonts w:cs="Arial"/>
                <w:snapToGrid/>
                <w:color w:val="595959"/>
                <w:sz w:val="22"/>
                <w:szCs w:val="22"/>
                <w:lang w:eastAsia="en-GB"/>
              </w:rPr>
              <w:t>examples</w:t>
            </w:r>
            <w:r w:rsidRPr="00DC6BBF">
              <w:rPr>
                <w:rFonts w:cs="Arial"/>
                <w:snapToGrid/>
                <w:color w:val="595959"/>
                <w:spacing w:val="7"/>
                <w:sz w:val="22"/>
                <w:szCs w:val="22"/>
                <w:lang w:eastAsia="en-GB"/>
              </w:rPr>
              <w:t xml:space="preserve"> </w:t>
            </w:r>
            <w:r w:rsidRPr="00DC6BBF">
              <w:rPr>
                <w:rFonts w:cs="Arial"/>
                <w:snapToGrid/>
                <w:color w:val="595959"/>
                <w:sz w:val="22"/>
                <w:szCs w:val="22"/>
                <w:lang w:eastAsia="en-GB"/>
              </w:rPr>
              <w:t>a</w:t>
            </w:r>
            <w:r w:rsidRPr="00DC6BBF">
              <w:rPr>
                <w:rFonts w:cs="Arial"/>
                <w:snapToGrid/>
                <w:color w:val="383838"/>
                <w:spacing w:val="-9"/>
                <w:sz w:val="22"/>
                <w:szCs w:val="22"/>
                <w:lang w:eastAsia="en-GB"/>
              </w:rPr>
              <w:t>r</w:t>
            </w:r>
            <w:r w:rsidRPr="00DC6BBF">
              <w:rPr>
                <w:rFonts w:cs="Arial"/>
                <w:snapToGrid/>
                <w:color w:val="595959"/>
                <w:sz w:val="22"/>
                <w:szCs w:val="22"/>
                <w:lang w:eastAsia="en-GB"/>
              </w:rPr>
              <w:t>e</w:t>
            </w:r>
            <w:r w:rsidRPr="00DC6BBF">
              <w:rPr>
                <w:rFonts w:cs="Arial"/>
                <w:snapToGrid/>
                <w:color w:val="595959"/>
                <w:spacing w:val="-2"/>
                <w:sz w:val="22"/>
                <w:szCs w:val="22"/>
                <w:lang w:eastAsia="en-GB"/>
              </w:rPr>
              <w:t xml:space="preserve"> </w:t>
            </w:r>
            <w:r w:rsidRPr="00DC6BBF">
              <w:rPr>
                <w:rFonts w:cs="Arial"/>
                <w:snapToGrid/>
                <w:color w:val="383838"/>
                <w:sz w:val="22"/>
                <w:szCs w:val="22"/>
                <w:lang w:eastAsia="en-GB"/>
              </w:rPr>
              <w:t>in</w:t>
            </w:r>
            <w:r w:rsidRPr="00DC6BBF">
              <w:rPr>
                <w:rFonts w:cs="Arial"/>
                <w:snapToGrid/>
                <w:color w:val="383838"/>
                <w:spacing w:val="-7"/>
                <w:sz w:val="22"/>
                <w:szCs w:val="22"/>
                <w:lang w:eastAsia="en-GB"/>
              </w:rPr>
              <w:t>d</w:t>
            </w:r>
            <w:r w:rsidRPr="00DC6BBF">
              <w:rPr>
                <w:rFonts w:cs="Arial"/>
                <w:snapToGrid/>
                <w:color w:val="6D706E"/>
                <w:sz w:val="22"/>
                <w:szCs w:val="22"/>
                <w:lang w:eastAsia="en-GB"/>
              </w:rPr>
              <w:t>icat</w:t>
            </w:r>
            <w:r w:rsidRPr="00DC6BBF">
              <w:rPr>
                <w:rFonts w:cs="Arial"/>
                <w:snapToGrid/>
                <w:color w:val="6D706E"/>
                <w:spacing w:val="-5"/>
                <w:sz w:val="22"/>
                <w:szCs w:val="22"/>
                <w:lang w:eastAsia="en-GB"/>
              </w:rPr>
              <w:t>o</w:t>
            </w:r>
            <w:r w:rsidRPr="00DC6BBF">
              <w:rPr>
                <w:rFonts w:cs="Arial"/>
                <w:snapToGrid/>
                <w:color w:val="383838"/>
                <w:spacing w:val="-8"/>
                <w:sz w:val="22"/>
                <w:szCs w:val="22"/>
                <w:lang w:eastAsia="en-GB"/>
              </w:rPr>
              <w:t>r</w:t>
            </w:r>
            <w:r w:rsidRPr="00DC6BBF">
              <w:rPr>
                <w:rFonts w:cs="Arial"/>
                <w:snapToGrid/>
                <w:color w:val="595959"/>
                <w:sz w:val="22"/>
                <w:szCs w:val="22"/>
                <w:lang w:eastAsia="en-GB"/>
              </w:rPr>
              <w:t>s</w:t>
            </w:r>
            <w:r w:rsidRPr="00DC6BBF">
              <w:rPr>
                <w:rFonts w:cs="Arial"/>
                <w:snapToGrid/>
                <w:color w:val="595959"/>
                <w:spacing w:val="-7"/>
                <w:sz w:val="22"/>
                <w:szCs w:val="22"/>
                <w:lang w:eastAsia="en-GB"/>
              </w:rPr>
              <w:t xml:space="preserve"> </w:t>
            </w:r>
            <w:r w:rsidRPr="00DC6BBF">
              <w:rPr>
                <w:rFonts w:cs="Arial"/>
                <w:snapToGrid/>
                <w:color w:val="595959"/>
                <w:sz w:val="22"/>
                <w:szCs w:val="22"/>
                <w:lang w:eastAsia="en-GB"/>
              </w:rPr>
              <w:t>of</w:t>
            </w:r>
            <w:r w:rsidRPr="00DC6BBF">
              <w:rPr>
                <w:rFonts w:cs="Arial"/>
                <w:snapToGrid/>
                <w:color w:val="595959"/>
                <w:spacing w:val="6"/>
                <w:sz w:val="22"/>
                <w:szCs w:val="22"/>
                <w:lang w:eastAsia="en-GB"/>
              </w:rPr>
              <w:t xml:space="preserve"> </w:t>
            </w:r>
            <w:r w:rsidRPr="00DC6BBF">
              <w:rPr>
                <w:rFonts w:cs="Arial"/>
                <w:snapToGrid/>
                <w:color w:val="595959"/>
                <w:sz w:val="22"/>
                <w:szCs w:val="22"/>
                <w:lang w:eastAsia="en-GB"/>
              </w:rPr>
              <w:t>effective</w:t>
            </w:r>
            <w:r w:rsidRPr="00DC6BBF">
              <w:rPr>
                <w:rFonts w:cs="Arial"/>
                <w:snapToGrid/>
                <w:color w:val="595959"/>
                <w:spacing w:val="9"/>
                <w:sz w:val="22"/>
                <w:szCs w:val="22"/>
                <w:lang w:eastAsia="en-GB"/>
              </w:rPr>
              <w:t xml:space="preserve"> </w:t>
            </w:r>
            <w:r w:rsidRPr="00DC6BBF">
              <w:rPr>
                <w:rFonts w:cs="Arial"/>
                <w:snapToGrid/>
                <w:color w:val="484949"/>
                <w:sz w:val="22"/>
                <w:szCs w:val="22"/>
                <w:lang w:eastAsia="en-GB"/>
              </w:rPr>
              <w:t>behaviour</w:t>
            </w:r>
            <w:r w:rsidRPr="00DC6BBF">
              <w:rPr>
                <w:rFonts w:cs="Arial"/>
                <w:snapToGrid/>
                <w:color w:val="7E7E7E"/>
                <w:sz w:val="22"/>
                <w:szCs w:val="22"/>
                <w:lang w:eastAsia="en-GB"/>
              </w:rPr>
              <w:t>:</w:t>
            </w:r>
          </w:p>
          <w:p w14:paraId="562127A5" w14:textId="77777777" w:rsidR="00474E33" w:rsidRPr="00DC6BBF" w:rsidRDefault="00474E33" w:rsidP="00474E33">
            <w:pPr>
              <w:kinsoku w:val="0"/>
              <w:overflowPunct w:val="0"/>
              <w:autoSpaceDE w:val="0"/>
              <w:autoSpaceDN w:val="0"/>
              <w:adjustRightInd w:val="0"/>
              <w:ind w:left="116" w:right="4490"/>
              <w:jc w:val="both"/>
              <w:rPr>
                <w:rFonts w:cs="Arial"/>
                <w:snapToGrid/>
                <w:color w:val="000000"/>
                <w:sz w:val="22"/>
                <w:szCs w:val="22"/>
                <w:lang w:eastAsia="en-GB"/>
              </w:rPr>
            </w:pPr>
          </w:p>
          <w:p w14:paraId="50FABA36" w14:textId="77777777" w:rsidR="00BD6DB7" w:rsidRPr="00DC6BBF" w:rsidRDefault="00BA645C" w:rsidP="0034391E">
            <w:pPr>
              <w:pStyle w:val="ListParagraph"/>
              <w:numPr>
                <w:ilvl w:val="0"/>
                <w:numId w:val="9"/>
              </w:numPr>
              <w:rPr>
                <w:rFonts w:cs="Arial"/>
                <w:snapToGrid/>
                <w:sz w:val="22"/>
                <w:szCs w:val="22"/>
                <w:lang w:eastAsia="en-GB"/>
              </w:rPr>
            </w:pPr>
            <w:r w:rsidRPr="00DC6BBF">
              <w:rPr>
                <w:rFonts w:cs="Arial"/>
                <w:snapToGrid/>
                <w:sz w:val="22"/>
                <w:szCs w:val="22"/>
                <w:lang w:eastAsia="en-GB"/>
              </w:rPr>
              <w:t>I demonstrate empathy in my interactions with others.</w:t>
            </w:r>
          </w:p>
          <w:p w14:paraId="3DC67838" w14:textId="77777777" w:rsidR="00BA645C" w:rsidRPr="00DC6BBF" w:rsidRDefault="00BA645C" w:rsidP="0034391E">
            <w:pPr>
              <w:pStyle w:val="ListParagraph"/>
              <w:numPr>
                <w:ilvl w:val="0"/>
                <w:numId w:val="9"/>
              </w:numPr>
              <w:rPr>
                <w:rFonts w:cs="Arial"/>
                <w:snapToGrid/>
                <w:sz w:val="22"/>
                <w:szCs w:val="22"/>
                <w:lang w:eastAsia="en-GB"/>
              </w:rPr>
            </w:pPr>
            <w:r w:rsidRPr="00DC6BBF">
              <w:rPr>
                <w:rFonts w:cs="Arial"/>
                <w:snapToGrid/>
                <w:sz w:val="22"/>
                <w:szCs w:val="22"/>
                <w:lang w:eastAsia="en-GB"/>
              </w:rPr>
              <w:t>I am honest and transparent about the decisions I take.</w:t>
            </w:r>
          </w:p>
          <w:p w14:paraId="01FEC494" w14:textId="77777777" w:rsidR="00BA645C" w:rsidRPr="00DC6BBF" w:rsidRDefault="00BA645C" w:rsidP="0034391E">
            <w:pPr>
              <w:pStyle w:val="ListParagraph"/>
              <w:numPr>
                <w:ilvl w:val="0"/>
                <w:numId w:val="9"/>
              </w:numPr>
              <w:rPr>
                <w:rFonts w:cs="Arial"/>
                <w:snapToGrid/>
                <w:sz w:val="22"/>
                <w:szCs w:val="22"/>
                <w:lang w:eastAsia="en-GB"/>
              </w:rPr>
            </w:pPr>
            <w:r w:rsidRPr="00DC6BBF">
              <w:rPr>
                <w:rFonts w:cs="Arial"/>
                <w:snapToGrid/>
                <w:sz w:val="22"/>
                <w:szCs w:val="22"/>
                <w:lang w:eastAsia="en-GB"/>
              </w:rPr>
              <w:t>I follow through on the actions I say I will take and take ownership for communicating the outcome.</w:t>
            </w:r>
          </w:p>
          <w:p w14:paraId="25C81924" w14:textId="77777777" w:rsidR="00C03D54" w:rsidRPr="00DC6BBF" w:rsidRDefault="00C03D54" w:rsidP="00BA645C">
            <w:pPr>
              <w:tabs>
                <w:tab w:val="left" w:pos="797"/>
              </w:tabs>
              <w:kinsoku w:val="0"/>
              <w:overflowPunct w:val="0"/>
              <w:autoSpaceDE w:val="0"/>
              <w:autoSpaceDN w:val="0"/>
              <w:adjustRightInd w:val="0"/>
              <w:rPr>
                <w:rFonts w:cs="Arial"/>
                <w:snapToGrid/>
                <w:color w:val="484949"/>
                <w:sz w:val="22"/>
                <w:szCs w:val="22"/>
                <w:lang w:eastAsia="en-GB"/>
              </w:rPr>
            </w:pPr>
          </w:p>
          <w:p w14:paraId="0879367A" w14:textId="77777777" w:rsidR="00BA645C" w:rsidRPr="00DC6BBF" w:rsidRDefault="00BA645C" w:rsidP="00BA645C">
            <w:pPr>
              <w:tabs>
                <w:tab w:val="left" w:pos="797"/>
              </w:tabs>
              <w:kinsoku w:val="0"/>
              <w:overflowPunct w:val="0"/>
              <w:autoSpaceDE w:val="0"/>
              <w:autoSpaceDN w:val="0"/>
              <w:adjustRightInd w:val="0"/>
              <w:rPr>
                <w:rFonts w:cs="Arial"/>
                <w:snapToGrid/>
                <w:color w:val="484949"/>
                <w:sz w:val="22"/>
                <w:szCs w:val="22"/>
                <w:lang w:eastAsia="en-GB"/>
              </w:rPr>
            </w:pPr>
            <w:r w:rsidRPr="00DC6BBF">
              <w:rPr>
                <w:rFonts w:cs="Arial"/>
                <w:snapToGrid/>
                <w:color w:val="484949"/>
                <w:sz w:val="22"/>
                <w:szCs w:val="22"/>
                <w:lang w:eastAsia="en-GB"/>
              </w:rPr>
              <w:t>Our residents will feel that:</w:t>
            </w:r>
          </w:p>
          <w:p w14:paraId="2D2B99DF" w14:textId="77777777" w:rsidR="00BA645C" w:rsidRPr="00DC6BBF" w:rsidRDefault="00BA645C" w:rsidP="0034391E">
            <w:pPr>
              <w:pStyle w:val="ListParagraph"/>
              <w:numPr>
                <w:ilvl w:val="0"/>
                <w:numId w:val="10"/>
              </w:numPr>
              <w:rPr>
                <w:rFonts w:cs="Arial"/>
                <w:snapToGrid/>
                <w:sz w:val="22"/>
                <w:szCs w:val="22"/>
                <w:lang w:eastAsia="en-GB"/>
              </w:rPr>
            </w:pPr>
            <w:r w:rsidRPr="00DC6BBF">
              <w:rPr>
                <w:rFonts w:cs="Arial"/>
                <w:snapToGrid/>
                <w:sz w:val="22"/>
                <w:szCs w:val="22"/>
                <w:lang w:eastAsia="en-GB"/>
              </w:rPr>
              <w:t>I am told when something is not possible and the reasons why are explained to me.</w:t>
            </w:r>
          </w:p>
          <w:p w14:paraId="7CBAD8A6" w14:textId="77777777" w:rsidR="00CF7824" w:rsidRPr="00DC6BBF" w:rsidRDefault="00BA645C" w:rsidP="0034391E">
            <w:pPr>
              <w:pStyle w:val="ListParagraph"/>
              <w:numPr>
                <w:ilvl w:val="0"/>
                <w:numId w:val="10"/>
              </w:numPr>
              <w:rPr>
                <w:rFonts w:cs="Arial"/>
                <w:snapToGrid/>
                <w:sz w:val="22"/>
                <w:szCs w:val="22"/>
                <w:lang w:eastAsia="en-GB"/>
              </w:rPr>
            </w:pPr>
            <w:r w:rsidRPr="00DC6BBF">
              <w:rPr>
                <w:rFonts w:cs="Arial"/>
                <w:snapToGrid/>
                <w:sz w:val="22"/>
                <w:szCs w:val="22"/>
                <w:lang w:eastAsia="en-GB"/>
              </w:rPr>
              <w:t>I feel my perspectiv</w:t>
            </w:r>
            <w:r w:rsidR="00CF7824" w:rsidRPr="00DC6BBF">
              <w:rPr>
                <w:rFonts w:cs="Arial"/>
                <w:snapToGrid/>
                <w:sz w:val="22"/>
                <w:szCs w:val="22"/>
                <w:lang w:eastAsia="en-GB"/>
              </w:rPr>
              <w:t>e is listened to and understood.</w:t>
            </w:r>
          </w:p>
          <w:p w14:paraId="271653F0" w14:textId="77777777" w:rsidR="00BA645C" w:rsidRPr="00DC6BBF" w:rsidRDefault="00C03D54" w:rsidP="0034391E">
            <w:pPr>
              <w:pStyle w:val="ListParagraph"/>
              <w:numPr>
                <w:ilvl w:val="0"/>
                <w:numId w:val="10"/>
              </w:numPr>
              <w:rPr>
                <w:rFonts w:cs="Arial"/>
                <w:snapToGrid/>
                <w:sz w:val="22"/>
                <w:szCs w:val="22"/>
                <w:lang w:eastAsia="en-GB"/>
              </w:rPr>
            </w:pPr>
            <w:r w:rsidRPr="00DC6BBF">
              <w:rPr>
                <w:rFonts w:cs="Arial"/>
                <w:snapToGrid/>
                <w:sz w:val="22"/>
                <w:szCs w:val="22"/>
                <w:lang w:eastAsia="en-GB"/>
              </w:rPr>
              <w:t>I feel my views are valued</w:t>
            </w:r>
            <w:r w:rsidR="00185AB7" w:rsidRPr="00DC6BBF">
              <w:rPr>
                <w:rFonts w:cs="Arial"/>
                <w:snapToGrid/>
                <w:color w:val="000000"/>
                <w:sz w:val="22"/>
                <w:szCs w:val="22"/>
                <w:lang w:eastAsia="en-GB"/>
              </w:rPr>
              <w:tab/>
            </w:r>
          </w:p>
          <w:p w14:paraId="1E9EECF1" w14:textId="77777777" w:rsidR="00E95563" w:rsidRPr="00DC6BBF" w:rsidRDefault="00E95563" w:rsidP="00E95563">
            <w:pPr>
              <w:rPr>
                <w:rFonts w:cs="Arial"/>
                <w:snapToGrid/>
                <w:sz w:val="22"/>
                <w:szCs w:val="22"/>
                <w:lang w:eastAsia="en-GB"/>
              </w:rPr>
            </w:pPr>
          </w:p>
        </w:tc>
      </w:tr>
      <w:tr w:rsidR="00BD6DB7" w:rsidRPr="00DC6BBF" w14:paraId="1909FCF2" w14:textId="77777777" w:rsidTr="00E95563">
        <w:trPr>
          <w:trHeight w:val="2175"/>
        </w:trPr>
        <w:tc>
          <w:tcPr>
            <w:tcW w:w="521" w:type="dxa"/>
          </w:tcPr>
          <w:p w14:paraId="2D463D8E" w14:textId="77777777" w:rsidR="00BD6DB7" w:rsidRPr="00DC6BBF" w:rsidRDefault="00BD6DB7" w:rsidP="004F1FE0">
            <w:pPr>
              <w:jc w:val="center"/>
              <w:rPr>
                <w:rFonts w:cs="Arial"/>
                <w:b/>
                <w:sz w:val="22"/>
                <w:szCs w:val="22"/>
              </w:rPr>
            </w:pPr>
          </w:p>
          <w:p w14:paraId="7AB42DB9" w14:textId="77777777" w:rsidR="00BD6DB7" w:rsidRPr="00DC6BBF" w:rsidRDefault="00BD6DB7" w:rsidP="004F1FE0">
            <w:pPr>
              <w:jc w:val="center"/>
              <w:rPr>
                <w:rFonts w:cs="Arial"/>
                <w:b/>
                <w:sz w:val="22"/>
                <w:szCs w:val="22"/>
              </w:rPr>
            </w:pPr>
            <w:r w:rsidRPr="00DC6BBF">
              <w:rPr>
                <w:rFonts w:cs="Arial"/>
                <w:b/>
                <w:sz w:val="22"/>
                <w:szCs w:val="22"/>
              </w:rPr>
              <w:t>G</w:t>
            </w:r>
          </w:p>
          <w:p w14:paraId="6D4B1ACD" w14:textId="77777777" w:rsidR="00BD6DB7" w:rsidRPr="00DC6BBF" w:rsidRDefault="00BD6DB7" w:rsidP="004F1FE0">
            <w:pPr>
              <w:jc w:val="center"/>
              <w:rPr>
                <w:rFonts w:cs="Arial"/>
                <w:b/>
                <w:sz w:val="22"/>
                <w:szCs w:val="22"/>
              </w:rPr>
            </w:pPr>
          </w:p>
        </w:tc>
        <w:tc>
          <w:tcPr>
            <w:tcW w:w="9355" w:type="dxa"/>
          </w:tcPr>
          <w:p w14:paraId="75500967" w14:textId="77777777" w:rsidR="001857A8" w:rsidRPr="00DC6BBF" w:rsidRDefault="00BA645C" w:rsidP="001857A8">
            <w:pPr>
              <w:rPr>
                <w:rFonts w:cs="Arial"/>
                <w:b/>
                <w:bCs/>
                <w:color w:val="CC0066"/>
                <w:sz w:val="22"/>
                <w:szCs w:val="22"/>
                <w:lang w:eastAsia="en-GB"/>
              </w:rPr>
            </w:pPr>
            <w:r w:rsidRPr="00DC6BBF">
              <w:rPr>
                <w:rFonts w:cs="Arial"/>
                <w:b/>
                <w:bCs/>
                <w:noProof/>
                <w:snapToGrid/>
                <w:color w:val="CC0066"/>
                <w:sz w:val="22"/>
                <w:szCs w:val="22"/>
                <w:lang w:eastAsia="en-GB"/>
              </w:rPr>
              <mc:AlternateContent>
                <mc:Choice Requires="wps">
                  <w:drawing>
                    <wp:anchor distT="0" distB="0" distL="114300" distR="114300" simplePos="0" relativeHeight="251656192" behindDoc="0" locked="0" layoutInCell="1" allowOverlap="1" wp14:anchorId="3637DBBC" wp14:editId="17F5954A">
                      <wp:simplePos x="0" y="0"/>
                      <wp:positionH relativeFrom="column">
                        <wp:posOffset>62865</wp:posOffset>
                      </wp:positionH>
                      <wp:positionV relativeFrom="paragraph">
                        <wp:posOffset>142875</wp:posOffset>
                      </wp:positionV>
                      <wp:extent cx="2486025" cy="333375"/>
                      <wp:effectExtent l="0" t="0" r="28575" b="28575"/>
                      <wp:wrapNone/>
                      <wp:docPr id="9" name="Rounded Rectangle 9"/>
                      <wp:cNvGraphicFramePr/>
                      <a:graphic xmlns:a="http://schemas.openxmlformats.org/drawingml/2006/main">
                        <a:graphicData uri="http://schemas.microsoft.com/office/word/2010/wordprocessingShape">
                          <wps:wsp>
                            <wps:cNvSpPr/>
                            <wps:spPr>
                              <a:xfrm>
                                <a:off x="0" y="0"/>
                                <a:ext cx="2486025" cy="333375"/>
                              </a:xfrm>
                              <a:prstGeom prst="round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2686936" w14:textId="77777777" w:rsidR="00BA645C" w:rsidRPr="00BA645C" w:rsidRDefault="00BA645C" w:rsidP="00BA645C">
                                  <w:pPr>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645C">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WORKING TOGETHER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637DBBC" id="Rounded Rectangle 9" o:spid="_x0000_s1035" style="position:absolute;margin-left:4.95pt;margin-top:11.25pt;width:195.75pt;height:26.25pt;z-index:2516561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" fillcolor="#00b050" strokecolor="#243f60 [1604]" strokeweight="2pt">
                      <v:textbox>
                        <w:txbxContent>
                          <w:p w14:paraId="52686936" w14:textId="77777777" w:rsidR="00BA645C" w:rsidRPr="00BA645C" w:rsidRDefault="00BA645C" w:rsidP="00BA645C">
                            <w:pPr>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645C">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WORKING TOGETHER</w:t>
                            </w:r>
                          </w:p>
                        </w:txbxContent>
                      </v:textbox>
                    </v:roundrect>
                  </w:pict>
                </mc:Fallback>
              </mc:AlternateContent>
            </w:r>
          </w:p>
          <w:p w14:paraId="1A85BA05" w14:textId="77777777" w:rsidR="001857A8" w:rsidRPr="00DC6BBF" w:rsidRDefault="001857A8" w:rsidP="001857A8">
            <w:pPr>
              <w:rPr>
                <w:rFonts w:cs="Arial"/>
                <w:b/>
                <w:bCs/>
                <w:color w:val="CC0066"/>
                <w:sz w:val="22"/>
                <w:szCs w:val="22"/>
                <w:lang w:eastAsia="en-GB"/>
              </w:rPr>
            </w:pPr>
          </w:p>
          <w:p w14:paraId="173E0033" w14:textId="77777777" w:rsidR="00111D43" w:rsidRPr="00DC6BBF" w:rsidRDefault="00111D43" w:rsidP="001857A8">
            <w:pPr>
              <w:rPr>
                <w:rFonts w:cs="Arial"/>
                <w:b/>
                <w:sz w:val="22"/>
                <w:szCs w:val="22"/>
              </w:rPr>
            </w:pPr>
          </w:p>
          <w:p w14:paraId="409A68B6" w14:textId="77777777" w:rsidR="00111D43" w:rsidRPr="00DC6BBF" w:rsidRDefault="00111D43" w:rsidP="00BA645C">
            <w:pPr>
              <w:widowControl/>
              <w:autoSpaceDE w:val="0"/>
              <w:autoSpaceDN w:val="0"/>
              <w:adjustRightInd w:val="0"/>
              <w:rPr>
                <w:rFonts w:cs="Arial"/>
                <w:color w:val="CC0066"/>
                <w:sz w:val="22"/>
                <w:szCs w:val="22"/>
                <w:lang w:eastAsia="en-GB"/>
              </w:rPr>
            </w:pPr>
            <w:r w:rsidRPr="00DC6BBF">
              <w:rPr>
                <w:rFonts w:cs="Arial"/>
                <w:sz w:val="22"/>
                <w:szCs w:val="22"/>
              </w:rPr>
              <w:t xml:space="preserve"> </w:t>
            </w:r>
          </w:p>
          <w:p w14:paraId="7EAFF331" w14:textId="77777777" w:rsidR="00474E33" w:rsidRPr="00DC6BBF" w:rsidRDefault="00111D43" w:rsidP="0034391E">
            <w:pPr>
              <w:pStyle w:val="ListParagraph"/>
              <w:numPr>
                <w:ilvl w:val="0"/>
                <w:numId w:val="11"/>
              </w:numPr>
              <w:rPr>
                <w:rFonts w:cs="Arial"/>
                <w:sz w:val="22"/>
                <w:szCs w:val="22"/>
                <w:lang w:eastAsia="en-GB"/>
              </w:rPr>
            </w:pPr>
            <w:r w:rsidRPr="00DC6BBF">
              <w:rPr>
                <w:rFonts w:cs="Arial"/>
                <w:sz w:val="22"/>
                <w:szCs w:val="22"/>
                <w:lang w:eastAsia="en-GB"/>
              </w:rPr>
              <w:t xml:space="preserve">We </w:t>
            </w:r>
            <w:r w:rsidR="00BA645C" w:rsidRPr="00DC6BBF">
              <w:rPr>
                <w:rFonts w:cs="Arial"/>
                <w:sz w:val="22"/>
                <w:szCs w:val="22"/>
                <w:lang w:eastAsia="en-GB"/>
              </w:rPr>
              <w:t>work together and in partnership with everyone that has an impact on the lives of our residents.</w:t>
            </w:r>
          </w:p>
          <w:p w14:paraId="3F11A047" w14:textId="77777777" w:rsidR="00BA645C" w:rsidRPr="00DC6BBF" w:rsidRDefault="00BA645C" w:rsidP="0034391E">
            <w:pPr>
              <w:pStyle w:val="ListParagraph"/>
              <w:numPr>
                <w:ilvl w:val="0"/>
                <w:numId w:val="11"/>
              </w:numPr>
              <w:rPr>
                <w:rFonts w:cs="Arial"/>
                <w:sz w:val="22"/>
                <w:szCs w:val="22"/>
                <w:lang w:eastAsia="en-GB"/>
              </w:rPr>
            </w:pPr>
            <w:r w:rsidRPr="00DC6BBF">
              <w:rPr>
                <w:rFonts w:cs="Arial"/>
                <w:sz w:val="22"/>
                <w:szCs w:val="22"/>
                <w:lang w:eastAsia="en-GB"/>
              </w:rPr>
              <w:t>We want to understand, learn from each other and continually adapt.</w:t>
            </w:r>
          </w:p>
          <w:p w14:paraId="223E98D7" w14:textId="77777777" w:rsidR="00BA645C" w:rsidRPr="00DC6BBF" w:rsidRDefault="00BA645C" w:rsidP="00BA645C">
            <w:pPr>
              <w:widowControl/>
              <w:autoSpaceDE w:val="0"/>
              <w:autoSpaceDN w:val="0"/>
              <w:adjustRightInd w:val="0"/>
              <w:ind w:left="720"/>
              <w:rPr>
                <w:rFonts w:cs="Arial"/>
                <w:color w:val="943634" w:themeColor="accent2" w:themeShade="BF"/>
                <w:sz w:val="22"/>
                <w:szCs w:val="22"/>
                <w:lang w:eastAsia="en-GB"/>
              </w:rPr>
            </w:pPr>
          </w:p>
          <w:p w14:paraId="567A29CD" w14:textId="77777777" w:rsidR="00474E33" w:rsidRPr="00DC6BBF" w:rsidRDefault="00474E33" w:rsidP="00CF7824">
            <w:pPr>
              <w:kinsoku w:val="0"/>
              <w:overflowPunct w:val="0"/>
              <w:autoSpaceDE w:val="0"/>
              <w:autoSpaceDN w:val="0"/>
              <w:adjustRightInd w:val="0"/>
              <w:rPr>
                <w:rFonts w:cs="Arial"/>
                <w:snapToGrid/>
                <w:color w:val="000000"/>
                <w:sz w:val="22"/>
                <w:szCs w:val="22"/>
                <w:lang w:eastAsia="en-GB"/>
              </w:rPr>
            </w:pPr>
            <w:r w:rsidRPr="00DC6BBF">
              <w:rPr>
                <w:rFonts w:cs="Arial"/>
                <w:snapToGrid/>
                <w:color w:val="4D4F4F"/>
                <w:sz w:val="22"/>
                <w:szCs w:val="22"/>
                <w:lang w:eastAsia="en-GB"/>
              </w:rPr>
              <w:t>The</w:t>
            </w:r>
            <w:r w:rsidRPr="00DC6BBF">
              <w:rPr>
                <w:rFonts w:cs="Arial"/>
                <w:snapToGrid/>
                <w:color w:val="4D4F4F"/>
                <w:spacing w:val="-9"/>
                <w:sz w:val="22"/>
                <w:szCs w:val="22"/>
                <w:lang w:eastAsia="en-GB"/>
              </w:rPr>
              <w:t xml:space="preserve"> </w:t>
            </w:r>
            <w:r w:rsidRPr="00DC6BBF">
              <w:rPr>
                <w:rFonts w:cs="Arial"/>
                <w:snapToGrid/>
                <w:color w:val="4D4F4F"/>
                <w:sz w:val="22"/>
                <w:szCs w:val="22"/>
                <w:lang w:eastAsia="en-GB"/>
              </w:rPr>
              <w:t>following</w:t>
            </w:r>
            <w:r w:rsidRPr="00DC6BBF">
              <w:rPr>
                <w:rFonts w:cs="Arial"/>
                <w:snapToGrid/>
                <w:color w:val="4D4F4F"/>
                <w:spacing w:val="8"/>
                <w:sz w:val="22"/>
                <w:szCs w:val="22"/>
                <w:lang w:eastAsia="en-GB"/>
              </w:rPr>
              <w:t xml:space="preserve"> </w:t>
            </w:r>
            <w:r w:rsidRPr="00DC6BBF">
              <w:rPr>
                <w:rFonts w:cs="Arial"/>
                <w:snapToGrid/>
                <w:color w:val="4D4F4F"/>
                <w:sz w:val="22"/>
                <w:szCs w:val="22"/>
                <w:lang w:eastAsia="en-GB"/>
              </w:rPr>
              <w:t>example</w:t>
            </w:r>
            <w:r w:rsidRPr="00DC6BBF">
              <w:rPr>
                <w:rFonts w:cs="Arial"/>
                <w:snapToGrid/>
                <w:color w:val="4D4F4F"/>
                <w:spacing w:val="-33"/>
                <w:sz w:val="22"/>
                <w:szCs w:val="22"/>
                <w:lang w:eastAsia="en-GB"/>
              </w:rPr>
              <w:t xml:space="preserve"> </w:t>
            </w:r>
            <w:r w:rsidRPr="00DC6BBF">
              <w:rPr>
                <w:rFonts w:cs="Arial"/>
                <w:snapToGrid/>
                <w:color w:val="6B6E6D"/>
                <w:sz w:val="22"/>
                <w:szCs w:val="22"/>
                <w:lang w:eastAsia="en-GB"/>
              </w:rPr>
              <w:t>s</w:t>
            </w:r>
            <w:r w:rsidRPr="00DC6BBF">
              <w:rPr>
                <w:rFonts w:cs="Arial"/>
                <w:snapToGrid/>
                <w:color w:val="6B6E6D"/>
                <w:spacing w:val="-4"/>
                <w:sz w:val="22"/>
                <w:szCs w:val="22"/>
                <w:lang w:eastAsia="en-GB"/>
              </w:rPr>
              <w:t xml:space="preserve"> </w:t>
            </w:r>
            <w:r w:rsidRPr="00DC6BBF">
              <w:rPr>
                <w:rFonts w:cs="Arial"/>
                <w:snapToGrid/>
                <w:color w:val="4D4F4F"/>
                <w:sz w:val="22"/>
                <w:szCs w:val="22"/>
                <w:lang w:eastAsia="en-GB"/>
              </w:rPr>
              <w:t>are</w:t>
            </w:r>
            <w:r w:rsidRPr="00DC6BBF">
              <w:rPr>
                <w:rFonts w:cs="Arial"/>
                <w:snapToGrid/>
                <w:color w:val="4D4F4F"/>
                <w:spacing w:val="-5"/>
                <w:sz w:val="22"/>
                <w:szCs w:val="22"/>
                <w:lang w:eastAsia="en-GB"/>
              </w:rPr>
              <w:t xml:space="preserve"> </w:t>
            </w:r>
            <w:r w:rsidRPr="00DC6BBF">
              <w:rPr>
                <w:rFonts w:cs="Arial"/>
                <w:snapToGrid/>
                <w:color w:val="4D4F4F"/>
                <w:sz w:val="22"/>
                <w:szCs w:val="22"/>
                <w:lang w:eastAsia="en-GB"/>
              </w:rPr>
              <w:t>in</w:t>
            </w:r>
            <w:r w:rsidRPr="00DC6BBF">
              <w:rPr>
                <w:rFonts w:cs="Arial"/>
                <w:snapToGrid/>
                <w:color w:val="4D4F4F"/>
                <w:spacing w:val="-8"/>
                <w:sz w:val="22"/>
                <w:szCs w:val="22"/>
                <w:lang w:eastAsia="en-GB"/>
              </w:rPr>
              <w:t>d</w:t>
            </w:r>
            <w:r w:rsidRPr="00DC6BBF">
              <w:rPr>
                <w:rFonts w:cs="Arial"/>
                <w:snapToGrid/>
                <w:color w:val="6B6E6D"/>
                <w:spacing w:val="-20"/>
                <w:sz w:val="22"/>
                <w:szCs w:val="22"/>
                <w:lang w:eastAsia="en-GB"/>
              </w:rPr>
              <w:t>i</w:t>
            </w:r>
            <w:r w:rsidRPr="00DC6BBF">
              <w:rPr>
                <w:rFonts w:cs="Arial"/>
                <w:snapToGrid/>
                <w:color w:val="4D4F4F"/>
                <w:sz w:val="22"/>
                <w:szCs w:val="22"/>
                <w:lang w:eastAsia="en-GB"/>
              </w:rPr>
              <w:t>cators</w:t>
            </w:r>
            <w:r w:rsidRPr="00DC6BBF">
              <w:rPr>
                <w:rFonts w:cs="Arial"/>
                <w:snapToGrid/>
                <w:color w:val="4D4F4F"/>
                <w:spacing w:val="-6"/>
                <w:sz w:val="22"/>
                <w:szCs w:val="22"/>
                <w:lang w:eastAsia="en-GB"/>
              </w:rPr>
              <w:t xml:space="preserve"> </w:t>
            </w:r>
            <w:r w:rsidRPr="00DC6BBF">
              <w:rPr>
                <w:rFonts w:cs="Arial"/>
                <w:snapToGrid/>
                <w:color w:val="4D4F4F"/>
                <w:sz w:val="22"/>
                <w:szCs w:val="22"/>
                <w:lang w:eastAsia="en-GB"/>
              </w:rPr>
              <w:t>of</w:t>
            </w:r>
            <w:r w:rsidRPr="00DC6BBF">
              <w:rPr>
                <w:rFonts w:cs="Arial"/>
                <w:snapToGrid/>
                <w:color w:val="4D4F4F"/>
                <w:spacing w:val="1"/>
                <w:sz w:val="22"/>
                <w:szCs w:val="22"/>
                <w:lang w:eastAsia="en-GB"/>
              </w:rPr>
              <w:t xml:space="preserve"> </w:t>
            </w:r>
            <w:r w:rsidRPr="00DC6BBF">
              <w:rPr>
                <w:rFonts w:cs="Arial"/>
                <w:snapToGrid/>
                <w:color w:val="4D4F4F"/>
                <w:sz w:val="22"/>
                <w:szCs w:val="22"/>
                <w:lang w:eastAsia="en-GB"/>
              </w:rPr>
              <w:t>effective</w:t>
            </w:r>
            <w:r w:rsidRPr="00DC6BBF">
              <w:rPr>
                <w:rFonts w:cs="Arial"/>
                <w:snapToGrid/>
                <w:color w:val="4D4F4F"/>
                <w:spacing w:val="2"/>
                <w:sz w:val="22"/>
                <w:szCs w:val="22"/>
                <w:lang w:eastAsia="en-GB"/>
              </w:rPr>
              <w:t xml:space="preserve"> </w:t>
            </w:r>
            <w:r w:rsidRPr="00DC6BBF">
              <w:rPr>
                <w:rFonts w:cs="Arial"/>
                <w:snapToGrid/>
                <w:color w:val="4D4F4F"/>
                <w:sz w:val="22"/>
                <w:szCs w:val="22"/>
                <w:lang w:eastAsia="en-GB"/>
              </w:rPr>
              <w:t>beh</w:t>
            </w:r>
            <w:r w:rsidRPr="00DC6BBF">
              <w:rPr>
                <w:rFonts w:cs="Arial"/>
                <w:snapToGrid/>
                <w:color w:val="4D4F4F"/>
                <w:spacing w:val="5"/>
                <w:sz w:val="22"/>
                <w:szCs w:val="22"/>
                <w:lang w:eastAsia="en-GB"/>
              </w:rPr>
              <w:t>a</w:t>
            </w:r>
            <w:r w:rsidRPr="00DC6BBF">
              <w:rPr>
                <w:rFonts w:cs="Arial"/>
                <w:snapToGrid/>
                <w:color w:val="6B6E6D"/>
                <w:spacing w:val="5"/>
                <w:sz w:val="22"/>
                <w:szCs w:val="22"/>
                <w:lang w:eastAsia="en-GB"/>
              </w:rPr>
              <w:t>v</w:t>
            </w:r>
            <w:r w:rsidRPr="00DC6BBF">
              <w:rPr>
                <w:rFonts w:cs="Arial"/>
                <w:snapToGrid/>
                <w:color w:val="4D4F4F"/>
                <w:sz w:val="22"/>
                <w:szCs w:val="22"/>
                <w:lang w:eastAsia="en-GB"/>
              </w:rPr>
              <w:t>iou</w:t>
            </w:r>
            <w:r w:rsidRPr="00DC6BBF">
              <w:rPr>
                <w:rFonts w:cs="Arial"/>
                <w:snapToGrid/>
                <w:color w:val="4D4F4F"/>
                <w:spacing w:val="2"/>
                <w:sz w:val="22"/>
                <w:szCs w:val="22"/>
                <w:lang w:eastAsia="en-GB"/>
              </w:rPr>
              <w:t>r</w:t>
            </w:r>
            <w:r w:rsidRPr="00DC6BBF">
              <w:rPr>
                <w:rFonts w:cs="Arial"/>
                <w:snapToGrid/>
                <w:color w:val="858585"/>
                <w:sz w:val="22"/>
                <w:szCs w:val="22"/>
                <w:lang w:eastAsia="en-GB"/>
              </w:rPr>
              <w:t>:</w:t>
            </w:r>
          </w:p>
          <w:p w14:paraId="27A27212" w14:textId="77777777" w:rsidR="00474E33" w:rsidRPr="00DC6BBF" w:rsidRDefault="00474E33" w:rsidP="00474E33">
            <w:pPr>
              <w:kinsoku w:val="0"/>
              <w:overflowPunct w:val="0"/>
              <w:autoSpaceDE w:val="0"/>
              <w:autoSpaceDN w:val="0"/>
              <w:adjustRightInd w:val="0"/>
              <w:spacing w:before="4" w:line="200" w:lineRule="exact"/>
              <w:rPr>
                <w:rFonts w:cs="Arial"/>
                <w:snapToGrid/>
                <w:sz w:val="22"/>
                <w:szCs w:val="22"/>
                <w:lang w:eastAsia="en-GB"/>
              </w:rPr>
            </w:pPr>
          </w:p>
          <w:p w14:paraId="1DFED2CA" w14:textId="77777777" w:rsidR="00474E33" w:rsidRPr="00DC6BBF" w:rsidRDefault="00BA645C" w:rsidP="0034391E">
            <w:pPr>
              <w:pStyle w:val="ListParagraph"/>
              <w:numPr>
                <w:ilvl w:val="0"/>
                <w:numId w:val="12"/>
              </w:numPr>
              <w:rPr>
                <w:rFonts w:cs="Arial"/>
                <w:color w:val="943634" w:themeColor="accent2" w:themeShade="BF"/>
                <w:sz w:val="22"/>
                <w:szCs w:val="22"/>
                <w:lang w:eastAsia="en-GB"/>
              </w:rPr>
            </w:pPr>
            <w:r w:rsidRPr="00DC6BBF">
              <w:rPr>
                <w:rFonts w:cs="Arial"/>
                <w:snapToGrid/>
                <w:sz w:val="22"/>
                <w:szCs w:val="22"/>
                <w:lang w:eastAsia="en-GB"/>
              </w:rPr>
              <w:t>I work with others to provide an effective service for residents, local communities and other departments within the Council.</w:t>
            </w:r>
          </w:p>
          <w:p w14:paraId="53E95657" w14:textId="77777777" w:rsidR="00BA645C" w:rsidRPr="00DC6BBF" w:rsidRDefault="00BA645C" w:rsidP="0034391E">
            <w:pPr>
              <w:pStyle w:val="ListParagraph"/>
              <w:numPr>
                <w:ilvl w:val="0"/>
                <w:numId w:val="12"/>
              </w:numPr>
              <w:rPr>
                <w:rFonts w:cs="Arial"/>
                <w:color w:val="943634" w:themeColor="accent2" w:themeShade="BF"/>
                <w:sz w:val="22"/>
                <w:szCs w:val="22"/>
                <w:lang w:eastAsia="en-GB"/>
              </w:rPr>
            </w:pPr>
            <w:r w:rsidRPr="00DC6BBF">
              <w:rPr>
                <w:rFonts w:cs="Arial"/>
                <w:snapToGrid/>
                <w:sz w:val="22"/>
                <w:szCs w:val="22"/>
                <w:lang w:eastAsia="en-GB"/>
              </w:rPr>
              <w:t>I seek ways to work with other departments to deliver a seamless service and find opportunities to improve.</w:t>
            </w:r>
          </w:p>
          <w:p w14:paraId="39A221F8" w14:textId="77777777" w:rsidR="00BA645C" w:rsidRPr="00DC6BBF" w:rsidRDefault="00BA645C" w:rsidP="0034391E">
            <w:pPr>
              <w:pStyle w:val="ListParagraph"/>
              <w:numPr>
                <w:ilvl w:val="0"/>
                <w:numId w:val="12"/>
              </w:numPr>
              <w:rPr>
                <w:rFonts w:cs="Arial"/>
                <w:color w:val="943634" w:themeColor="accent2" w:themeShade="BF"/>
                <w:sz w:val="22"/>
                <w:szCs w:val="22"/>
                <w:lang w:eastAsia="en-GB"/>
              </w:rPr>
            </w:pPr>
            <w:r w:rsidRPr="00DC6BBF">
              <w:rPr>
                <w:rFonts w:cs="Arial"/>
                <w:snapToGrid/>
                <w:sz w:val="22"/>
                <w:szCs w:val="22"/>
                <w:lang w:eastAsia="en-GB"/>
              </w:rPr>
              <w:t>I seek out opportunities to learn from my colleagues and build on good practice.</w:t>
            </w:r>
          </w:p>
          <w:p w14:paraId="1BFE032F" w14:textId="77777777" w:rsidR="00BA645C" w:rsidRPr="00DC6BBF" w:rsidRDefault="00BA645C" w:rsidP="00BA645C">
            <w:pPr>
              <w:tabs>
                <w:tab w:val="left" w:pos="820"/>
              </w:tabs>
              <w:kinsoku w:val="0"/>
              <w:overflowPunct w:val="0"/>
              <w:autoSpaceDE w:val="0"/>
              <w:autoSpaceDN w:val="0"/>
              <w:adjustRightInd w:val="0"/>
              <w:rPr>
                <w:rFonts w:cs="Arial"/>
                <w:snapToGrid/>
                <w:color w:val="4D4F4F"/>
                <w:sz w:val="22"/>
                <w:szCs w:val="22"/>
                <w:lang w:eastAsia="en-GB"/>
              </w:rPr>
            </w:pPr>
          </w:p>
          <w:p w14:paraId="7ACCDE9D" w14:textId="77777777" w:rsidR="00BA645C" w:rsidRPr="00DC6BBF" w:rsidRDefault="00BA645C" w:rsidP="00BA645C">
            <w:pPr>
              <w:tabs>
                <w:tab w:val="left" w:pos="820"/>
              </w:tabs>
              <w:kinsoku w:val="0"/>
              <w:overflowPunct w:val="0"/>
              <w:autoSpaceDE w:val="0"/>
              <w:autoSpaceDN w:val="0"/>
              <w:adjustRightInd w:val="0"/>
              <w:rPr>
                <w:rFonts w:cs="Arial"/>
                <w:snapToGrid/>
                <w:color w:val="4D4F4F"/>
                <w:sz w:val="22"/>
                <w:szCs w:val="22"/>
                <w:lang w:eastAsia="en-GB"/>
              </w:rPr>
            </w:pPr>
            <w:r w:rsidRPr="00DC6BBF">
              <w:rPr>
                <w:rFonts w:cs="Arial"/>
                <w:snapToGrid/>
                <w:color w:val="4D4F4F"/>
                <w:sz w:val="22"/>
                <w:szCs w:val="22"/>
                <w:lang w:eastAsia="en-GB"/>
              </w:rPr>
              <w:t>Our residents will feel that:</w:t>
            </w:r>
          </w:p>
          <w:p w14:paraId="20852440" w14:textId="77777777" w:rsidR="00CF7824" w:rsidRPr="00DC6BBF" w:rsidRDefault="00CF7824" w:rsidP="00BA645C">
            <w:pPr>
              <w:tabs>
                <w:tab w:val="left" w:pos="820"/>
              </w:tabs>
              <w:kinsoku w:val="0"/>
              <w:overflowPunct w:val="0"/>
              <w:autoSpaceDE w:val="0"/>
              <w:autoSpaceDN w:val="0"/>
              <w:adjustRightInd w:val="0"/>
              <w:rPr>
                <w:rFonts w:cs="Arial"/>
                <w:snapToGrid/>
                <w:color w:val="4D4F4F"/>
                <w:sz w:val="22"/>
                <w:szCs w:val="22"/>
                <w:lang w:eastAsia="en-GB"/>
              </w:rPr>
            </w:pPr>
          </w:p>
          <w:p w14:paraId="2ECC5E6D" w14:textId="77777777" w:rsidR="00BA645C" w:rsidRPr="00DC6BBF" w:rsidRDefault="00BA645C" w:rsidP="0034391E">
            <w:pPr>
              <w:pStyle w:val="ListParagraph"/>
              <w:numPr>
                <w:ilvl w:val="0"/>
                <w:numId w:val="13"/>
              </w:numPr>
              <w:rPr>
                <w:rFonts w:cs="Arial"/>
                <w:snapToGrid/>
                <w:sz w:val="22"/>
                <w:szCs w:val="22"/>
                <w:lang w:eastAsia="en-GB"/>
              </w:rPr>
            </w:pPr>
            <w:r w:rsidRPr="00DC6BBF">
              <w:rPr>
                <w:rFonts w:cs="Arial"/>
                <w:snapToGrid/>
                <w:sz w:val="22"/>
                <w:szCs w:val="22"/>
                <w:lang w:eastAsia="en-GB"/>
              </w:rPr>
              <w:t>I can get my issue resolved without being passed around departments.</w:t>
            </w:r>
          </w:p>
          <w:p w14:paraId="714F57C2" w14:textId="77777777" w:rsidR="00BA645C" w:rsidRPr="00DC6BBF" w:rsidRDefault="00BA645C" w:rsidP="0034391E">
            <w:pPr>
              <w:pStyle w:val="ListParagraph"/>
              <w:numPr>
                <w:ilvl w:val="0"/>
                <w:numId w:val="13"/>
              </w:numPr>
              <w:rPr>
                <w:rFonts w:cs="Arial"/>
                <w:snapToGrid/>
                <w:sz w:val="22"/>
                <w:szCs w:val="22"/>
                <w:lang w:eastAsia="en-GB"/>
              </w:rPr>
            </w:pPr>
            <w:r w:rsidRPr="00DC6BBF">
              <w:rPr>
                <w:rFonts w:cs="Arial"/>
                <w:snapToGrid/>
                <w:sz w:val="22"/>
                <w:szCs w:val="22"/>
                <w:lang w:eastAsia="en-GB"/>
              </w:rPr>
              <w:t>I find it easy to access the services that I need.</w:t>
            </w:r>
          </w:p>
          <w:p w14:paraId="0BE6975B" w14:textId="77777777" w:rsidR="00BA645C" w:rsidRPr="00DC6BBF" w:rsidRDefault="00BA645C" w:rsidP="0034391E">
            <w:pPr>
              <w:pStyle w:val="ListParagraph"/>
              <w:numPr>
                <w:ilvl w:val="0"/>
                <w:numId w:val="13"/>
              </w:numPr>
              <w:rPr>
                <w:rFonts w:cs="Arial"/>
                <w:snapToGrid/>
                <w:sz w:val="22"/>
                <w:szCs w:val="22"/>
                <w:lang w:eastAsia="en-GB"/>
              </w:rPr>
            </w:pPr>
            <w:r w:rsidRPr="00DC6BBF">
              <w:rPr>
                <w:rFonts w:cs="Arial"/>
                <w:snapToGrid/>
                <w:sz w:val="22"/>
                <w:szCs w:val="22"/>
                <w:lang w:eastAsia="en-GB"/>
              </w:rPr>
              <w:t>I feel the Council is open to new ideas.</w:t>
            </w:r>
          </w:p>
          <w:p w14:paraId="28492480" w14:textId="77777777" w:rsidR="00E95563" w:rsidRPr="00DC6BBF" w:rsidRDefault="00E95563" w:rsidP="00E95563">
            <w:pPr>
              <w:rPr>
                <w:rFonts w:cs="Arial"/>
                <w:snapToGrid/>
                <w:sz w:val="22"/>
                <w:szCs w:val="22"/>
                <w:lang w:eastAsia="en-GB"/>
              </w:rPr>
            </w:pPr>
          </w:p>
        </w:tc>
      </w:tr>
    </w:tbl>
    <w:p w14:paraId="2F399D77" w14:textId="77777777" w:rsidR="00083579" w:rsidRPr="00DC6BBF" w:rsidRDefault="00083579" w:rsidP="00CD52C8">
      <w:pPr>
        <w:rPr>
          <w:rFonts w:cs="Arial"/>
          <w:sz w:val="22"/>
          <w:szCs w:val="22"/>
        </w:rPr>
      </w:pPr>
    </w:p>
    <w:sectPr w:rsidR="00083579" w:rsidRPr="00DC6BBF" w:rsidSect="00AE17C5">
      <w:headerReference w:type="default" r:id="rId12"/>
      <w:footerReference w:type="default" r:id="rId13"/>
      <w:footnotePr>
        <w:numRestart w:val="eachPage"/>
      </w:footnotePr>
      <w:pgSz w:w="11908" w:h="16838"/>
      <w:pgMar w:top="1440" w:right="1135" w:bottom="1440" w:left="1440" w:header="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1239B" w14:textId="77777777" w:rsidR="00333A02" w:rsidRDefault="00333A02">
      <w:r>
        <w:separator/>
      </w:r>
    </w:p>
  </w:endnote>
  <w:endnote w:type="continuationSeparator" w:id="0">
    <w:p w14:paraId="2E03D17B" w14:textId="77777777" w:rsidR="00333A02" w:rsidRDefault="00333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2546617"/>
      <w:docPartObj>
        <w:docPartGallery w:val="Page Numbers (Bottom of Page)"/>
        <w:docPartUnique/>
      </w:docPartObj>
    </w:sdtPr>
    <w:sdtEndPr/>
    <w:sdtContent>
      <w:sdt>
        <w:sdtPr>
          <w:id w:val="632285625"/>
          <w:docPartObj>
            <w:docPartGallery w:val="Page Numbers (Top of Page)"/>
            <w:docPartUnique/>
          </w:docPartObj>
        </w:sdtPr>
        <w:sdtEndPr/>
        <w:sdtContent>
          <w:p w14:paraId="3CD240E4" w14:textId="31BD34C4" w:rsidR="001B7BD5" w:rsidRDefault="001B7BD5" w:rsidP="00185AB7">
            <w:pPr>
              <w:pStyle w:val="Footer"/>
              <w:jc w:val="center"/>
            </w:pPr>
            <w:r w:rsidRPr="00185AB7">
              <w:rPr>
                <w:sz w:val="18"/>
                <w:szCs w:val="18"/>
              </w:rPr>
              <w:t xml:space="preserve">Page </w:t>
            </w:r>
            <w:r w:rsidRPr="00185AB7">
              <w:rPr>
                <w:b/>
                <w:bCs/>
                <w:sz w:val="18"/>
                <w:szCs w:val="18"/>
              </w:rPr>
              <w:fldChar w:fldCharType="begin"/>
            </w:r>
            <w:r w:rsidRPr="00185AB7">
              <w:rPr>
                <w:b/>
                <w:bCs/>
                <w:sz w:val="18"/>
                <w:szCs w:val="18"/>
              </w:rPr>
              <w:instrText xml:space="preserve"> PAGE </w:instrText>
            </w:r>
            <w:r w:rsidRPr="00185AB7">
              <w:rPr>
                <w:b/>
                <w:bCs/>
                <w:sz w:val="18"/>
                <w:szCs w:val="18"/>
              </w:rPr>
              <w:fldChar w:fldCharType="separate"/>
            </w:r>
            <w:r w:rsidR="00302643">
              <w:rPr>
                <w:b/>
                <w:bCs/>
                <w:noProof/>
                <w:sz w:val="18"/>
                <w:szCs w:val="18"/>
              </w:rPr>
              <w:t>4</w:t>
            </w:r>
            <w:r w:rsidRPr="00185AB7">
              <w:rPr>
                <w:b/>
                <w:bCs/>
                <w:sz w:val="18"/>
                <w:szCs w:val="18"/>
              </w:rPr>
              <w:fldChar w:fldCharType="end"/>
            </w:r>
            <w:r w:rsidRPr="00185AB7">
              <w:rPr>
                <w:sz w:val="18"/>
                <w:szCs w:val="18"/>
              </w:rPr>
              <w:t xml:space="preserve"> of </w:t>
            </w:r>
            <w:r w:rsidRPr="00185AB7">
              <w:rPr>
                <w:b/>
                <w:bCs/>
                <w:sz w:val="18"/>
                <w:szCs w:val="18"/>
              </w:rPr>
              <w:fldChar w:fldCharType="begin"/>
            </w:r>
            <w:r w:rsidRPr="00185AB7">
              <w:rPr>
                <w:b/>
                <w:bCs/>
                <w:sz w:val="18"/>
                <w:szCs w:val="18"/>
              </w:rPr>
              <w:instrText xml:space="preserve"> NUMPAGES  </w:instrText>
            </w:r>
            <w:r w:rsidRPr="00185AB7">
              <w:rPr>
                <w:b/>
                <w:bCs/>
                <w:sz w:val="18"/>
                <w:szCs w:val="18"/>
              </w:rPr>
              <w:fldChar w:fldCharType="separate"/>
            </w:r>
            <w:r w:rsidR="00302643">
              <w:rPr>
                <w:b/>
                <w:bCs/>
                <w:noProof/>
                <w:sz w:val="18"/>
                <w:szCs w:val="18"/>
              </w:rPr>
              <w:t>8</w:t>
            </w:r>
            <w:r w:rsidRPr="00185AB7">
              <w:rPr>
                <w:b/>
                <w:bCs/>
                <w:sz w:val="18"/>
                <w:szCs w:val="18"/>
              </w:rPr>
              <w:fldChar w:fldCharType="end"/>
            </w:r>
          </w:p>
        </w:sdtContent>
      </w:sdt>
    </w:sdtContent>
  </w:sdt>
  <w:p w14:paraId="69104557" w14:textId="0BB6E57D" w:rsidR="00AB26AD" w:rsidRDefault="00185AB7">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211C02" w14:textId="77777777" w:rsidR="00333A02" w:rsidRDefault="00333A02">
      <w:r>
        <w:separator/>
      </w:r>
    </w:p>
  </w:footnote>
  <w:footnote w:type="continuationSeparator" w:id="0">
    <w:p w14:paraId="02D9FD26" w14:textId="77777777" w:rsidR="00333A02" w:rsidRDefault="00333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2D23D" w14:textId="42519CBF" w:rsidR="00DC6BBF" w:rsidRDefault="00302643">
    <w:pPr>
      <w:pStyle w:val="Header"/>
    </w:pPr>
    <w:r>
      <w:rPr>
        <w:b/>
        <w:noProof/>
        <w:lang w:eastAsia="en-GB"/>
      </w:rPr>
      <w:drawing>
        <wp:anchor distT="0" distB="0" distL="114300" distR="114300" simplePos="0" relativeHeight="251658240" behindDoc="0" locked="0" layoutInCell="1" allowOverlap="1" wp14:anchorId="39D118FB" wp14:editId="71E3B332">
          <wp:simplePos x="0" y="0"/>
          <wp:positionH relativeFrom="column">
            <wp:posOffset>-190500</wp:posOffset>
          </wp:positionH>
          <wp:positionV relativeFrom="paragraph">
            <wp:posOffset>133350</wp:posOffset>
          </wp:positionV>
          <wp:extent cx="2219325" cy="723900"/>
          <wp:effectExtent l="0" t="0" r="9525" b="0"/>
          <wp:wrapNone/>
          <wp:docPr id="140" name="Picture 140" descr="Logo for F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for Fed"/>
                  <pic:cNvPicPr>
                    <a:picLocks noChangeAspect="1" noChangeArrowheads="1"/>
                  </pic:cNvPicPr>
                </pic:nvPicPr>
                <pic:blipFill rotWithShape="1">
                  <a:blip r:embed="rId1">
                    <a:extLst>
                      <a:ext uri="{28A0092B-C50C-407E-A947-70E740481C1C}">
                        <a14:useLocalDpi xmlns:a14="http://schemas.microsoft.com/office/drawing/2010/main" val="0"/>
                      </a:ext>
                    </a:extLst>
                  </a:blip>
                  <a:srcRect r="4898" b="15556"/>
                  <a:stretch/>
                </pic:blipFill>
                <pic:spPr bwMode="auto">
                  <a:xfrm>
                    <a:off x="0" y="0"/>
                    <a:ext cx="2219325"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F1C16"/>
    <w:multiLevelType w:val="hybridMultilevel"/>
    <w:tmpl w:val="22849D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CA3C78"/>
    <w:multiLevelType w:val="hybridMultilevel"/>
    <w:tmpl w:val="F0D013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AD0772"/>
    <w:multiLevelType w:val="hybridMultilevel"/>
    <w:tmpl w:val="18DE7E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AD3D46"/>
    <w:multiLevelType w:val="hybridMultilevel"/>
    <w:tmpl w:val="DC681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2C2854"/>
    <w:multiLevelType w:val="hybridMultilevel"/>
    <w:tmpl w:val="BB38C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877BEB"/>
    <w:multiLevelType w:val="hybridMultilevel"/>
    <w:tmpl w:val="63148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BA5364"/>
    <w:multiLevelType w:val="hybridMultilevel"/>
    <w:tmpl w:val="1D3CC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B739D1"/>
    <w:multiLevelType w:val="hybridMultilevel"/>
    <w:tmpl w:val="002040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10263E"/>
    <w:multiLevelType w:val="hybridMultilevel"/>
    <w:tmpl w:val="DC38E2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03E7E7A"/>
    <w:multiLevelType w:val="hybridMultilevel"/>
    <w:tmpl w:val="CAD26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A9628E"/>
    <w:multiLevelType w:val="hybridMultilevel"/>
    <w:tmpl w:val="5CE65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FE25DB"/>
    <w:multiLevelType w:val="hybridMultilevel"/>
    <w:tmpl w:val="012C7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7A2BAC"/>
    <w:multiLevelType w:val="hybridMultilevel"/>
    <w:tmpl w:val="2CF2C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A962B7"/>
    <w:multiLevelType w:val="hybridMultilevel"/>
    <w:tmpl w:val="9F843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52059C"/>
    <w:multiLevelType w:val="hybridMultilevel"/>
    <w:tmpl w:val="BD701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0E2F66"/>
    <w:multiLevelType w:val="hybridMultilevel"/>
    <w:tmpl w:val="0FEAD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3D7829"/>
    <w:multiLevelType w:val="hybridMultilevel"/>
    <w:tmpl w:val="CEB479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6540A31"/>
    <w:multiLevelType w:val="hybridMultilevel"/>
    <w:tmpl w:val="71205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6023EC"/>
    <w:multiLevelType w:val="hybridMultilevel"/>
    <w:tmpl w:val="755CC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083BC4"/>
    <w:multiLevelType w:val="hybridMultilevel"/>
    <w:tmpl w:val="1F3CC2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BE43C0F"/>
    <w:multiLevelType w:val="hybridMultilevel"/>
    <w:tmpl w:val="9B1AA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1E2BBA"/>
    <w:multiLevelType w:val="hybridMultilevel"/>
    <w:tmpl w:val="51D6F8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4"/>
  </w:num>
  <w:num w:numId="3">
    <w:abstractNumId w:val="15"/>
  </w:num>
  <w:num w:numId="4">
    <w:abstractNumId w:val="3"/>
  </w:num>
  <w:num w:numId="5">
    <w:abstractNumId w:val="4"/>
  </w:num>
  <w:num w:numId="6">
    <w:abstractNumId w:val="18"/>
  </w:num>
  <w:num w:numId="7">
    <w:abstractNumId w:val="17"/>
  </w:num>
  <w:num w:numId="8">
    <w:abstractNumId w:val="5"/>
  </w:num>
  <w:num w:numId="9">
    <w:abstractNumId w:val="11"/>
  </w:num>
  <w:num w:numId="10">
    <w:abstractNumId w:val="12"/>
  </w:num>
  <w:num w:numId="11">
    <w:abstractNumId w:val="9"/>
  </w:num>
  <w:num w:numId="12">
    <w:abstractNumId w:val="13"/>
  </w:num>
  <w:num w:numId="13">
    <w:abstractNumId w:val="20"/>
  </w:num>
  <w:num w:numId="14">
    <w:abstractNumId w:val="8"/>
  </w:num>
  <w:num w:numId="15">
    <w:abstractNumId w:val="6"/>
  </w:num>
  <w:num w:numId="16">
    <w:abstractNumId w:val="19"/>
  </w:num>
  <w:num w:numId="17">
    <w:abstractNumId w:val="1"/>
  </w:num>
  <w:num w:numId="18">
    <w:abstractNumId w:val="10"/>
  </w:num>
  <w:num w:numId="19">
    <w:abstractNumId w:val="16"/>
  </w:num>
  <w:num w:numId="20">
    <w:abstractNumId w:val="21"/>
  </w:num>
  <w:num w:numId="21">
    <w:abstractNumId w:val="2"/>
  </w:num>
  <w:num w:numId="22">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4101"/>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BF6"/>
    <w:rsid w:val="00027AC5"/>
    <w:rsid w:val="00030EDF"/>
    <w:rsid w:val="000467E4"/>
    <w:rsid w:val="00051A16"/>
    <w:rsid w:val="00056A48"/>
    <w:rsid w:val="00061E2D"/>
    <w:rsid w:val="00063A94"/>
    <w:rsid w:val="000679B0"/>
    <w:rsid w:val="00070800"/>
    <w:rsid w:val="00083579"/>
    <w:rsid w:val="00087B61"/>
    <w:rsid w:val="000D18FC"/>
    <w:rsid w:val="000D5D85"/>
    <w:rsid w:val="000E144A"/>
    <w:rsid w:val="000E2B6D"/>
    <w:rsid w:val="000F1FEF"/>
    <w:rsid w:val="000F3344"/>
    <w:rsid w:val="00100B8D"/>
    <w:rsid w:val="00100EC7"/>
    <w:rsid w:val="001013F0"/>
    <w:rsid w:val="00105619"/>
    <w:rsid w:val="001062B4"/>
    <w:rsid w:val="00106CAC"/>
    <w:rsid w:val="00111D43"/>
    <w:rsid w:val="0011409F"/>
    <w:rsid w:val="00121311"/>
    <w:rsid w:val="0012314B"/>
    <w:rsid w:val="001276E5"/>
    <w:rsid w:val="001330AE"/>
    <w:rsid w:val="00133B4B"/>
    <w:rsid w:val="00136627"/>
    <w:rsid w:val="001419DA"/>
    <w:rsid w:val="00142878"/>
    <w:rsid w:val="00153EDF"/>
    <w:rsid w:val="0015733E"/>
    <w:rsid w:val="0016283C"/>
    <w:rsid w:val="001640B5"/>
    <w:rsid w:val="00166D75"/>
    <w:rsid w:val="00172124"/>
    <w:rsid w:val="00180412"/>
    <w:rsid w:val="001826EB"/>
    <w:rsid w:val="001857A8"/>
    <w:rsid w:val="0018592D"/>
    <w:rsid w:val="00185AB7"/>
    <w:rsid w:val="00194C0B"/>
    <w:rsid w:val="00197B5E"/>
    <w:rsid w:val="001A73F2"/>
    <w:rsid w:val="001B2B78"/>
    <w:rsid w:val="001B5B16"/>
    <w:rsid w:val="001B6902"/>
    <w:rsid w:val="001B7BD5"/>
    <w:rsid w:val="001C7801"/>
    <w:rsid w:val="001E29A9"/>
    <w:rsid w:val="001E689F"/>
    <w:rsid w:val="001F0711"/>
    <w:rsid w:val="001F4843"/>
    <w:rsid w:val="001F550A"/>
    <w:rsid w:val="002342F6"/>
    <w:rsid w:val="00235ACE"/>
    <w:rsid w:val="00236A52"/>
    <w:rsid w:val="00243272"/>
    <w:rsid w:val="0024466A"/>
    <w:rsid w:val="00260A94"/>
    <w:rsid w:val="0026154D"/>
    <w:rsid w:val="00277F84"/>
    <w:rsid w:val="002834E8"/>
    <w:rsid w:val="00296A9C"/>
    <w:rsid w:val="002A1832"/>
    <w:rsid w:val="002A75A4"/>
    <w:rsid w:val="002C0D36"/>
    <w:rsid w:val="002C584D"/>
    <w:rsid w:val="002C59BC"/>
    <w:rsid w:val="002C6A09"/>
    <w:rsid w:val="002D3080"/>
    <w:rsid w:val="002E2E4A"/>
    <w:rsid w:val="002F1F2D"/>
    <w:rsid w:val="00300066"/>
    <w:rsid w:val="00302643"/>
    <w:rsid w:val="00315D2F"/>
    <w:rsid w:val="00333A02"/>
    <w:rsid w:val="00343829"/>
    <w:rsid w:val="0034391E"/>
    <w:rsid w:val="0037035F"/>
    <w:rsid w:val="00372733"/>
    <w:rsid w:val="00375471"/>
    <w:rsid w:val="003779CB"/>
    <w:rsid w:val="00384A54"/>
    <w:rsid w:val="0038777A"/>
    <w:rsid w:val="00391BE6"/>
    <w:rsid w:val="0039302A"/>
    <w:rsid w:val="003943A1"/>
    <w:rsid w:val="003A6A77"/>
    <w:rsid w:val="003C078A"/>
    <w:rsid w:val="003C22F7"/>
    <w:rsid w:val="003F6926"/>
    <w:rsid w:val="00404084"/>
    <w:rsid w:val="00410E49"/>
    <w:rsid w:val="00420199"/>
    <w:rsid w:val="00430E21"/>
    <w:rsid w:val="00432A3F"/>
    <w:rsid w:val="00441F4F"/>
    <w:rsid w:val="00445773"/>
    <w:rsid w:val="004458FB"/>
    <w:rsid w:val="00456B94"/>
    <w:rsid w:val="00466373"/>
    <w:rsid w:val="00467726"/>
    <w:rsid w:val="00474E33"/>
    <w:rsid w:val="00476A69"/>
    <w:rsid w:val="004933E1"/>
    <w:rsid w:val="004A0E46"/>
    <w:rsid w:val="004A1A20"/>
    <w:rsid w:val="004B194F"/>
    <w:rsid w:val="004B586A"/>
    <w:rsid w:val="004C5CE8"/>
    <w:rsid w:val="004D174B"/>
    <w:rsid w:val="004E3ADD"/>
    <w:rsid w:val="004F1FE0"/>
    <w:rsid w:val="004F7E1E"/>
    <w:rsid w:val="0050669C"/>
    <w:rsid w:val="005114A5"/>
    <w:rsid w:val="005203EC"/>
    <w:rsid w:val="00524203"/>
    <w:rsid w:val="00535F7A"/>
    <w:rsid w:val="00540EBF"/>
    <w:rsid w:val="00547317"/>
    <w:rsid w:val="00547D33"/>
    <w:rsid w:val="00556A80"/>
    <w:rsid w:val="00565675"/>
    <w:rsid w:val="00566CC3"/>
    <w:rsid w:val="005A1BF6"/>
    <w:rsid w:val="005A48DE"/>
    <w:rsid w:val="005C766E"/>
    <w:rsid w:val="005E406D"/>
    <w:rsid w:val="005F2046"/>
    <w:rsid w:val="005F34F7"/>
    <w:rsid w:val="00606972"/>
    <w:rsid w:val="0061178C"/>
    <w:rsid w:val="00612EF1"/>
    <w:rsid w:val="00614826"/>
    <w:rsid w:val="00615699"/>
    <w:rsid w:val="00615C18"/>
    <w:rsid w:val="00624E21"/>
    <w:rsid w:val="00627C9E"/>
    <w:rsid w:val="00642247"/>
    <w:rsid w:val="00647167"/>
    <w:rsid w:val="00655B0D"/>
    <w:rsid w:val="006611B0"/>
    <w:rsid w:val="006810D9"/>
    <w:rsid w:val="00681112"/>
    <w:rsid w:val="006813DA"/>
    <w:rsid w:val="00686806"/>
    <w:rsid w:val="0069388E"/>
    <w:rsid w:val="006B0D79"/>
    <w:rsid w:val="006B49D7"/>
    <w:rsid w:val="006B603F"/>
    <w:rsid w:val="006B7E3E"/>
    <w:rsid w:val="006C4BE2"/>
    <w:rsid w:val="006C4E74"/>
    <w:rsid w:val="006C6258"/>
    <w:rsid w:val="006F18E3"/>
    <w:rsid w:val="006F4DB8"/>
    <w:rsid w:val="006F7C99"/>
    <w:rsid w:val="007048C6"/>
    <w:rsid w:val="0070799C"/>
    <w:rsid w:val="007141EA"/>
    <w:rsid w:val="00716976"/>
    <w:rsid w:val="00720A26"/>
    <w:rsid w:val="00721BD8"/>
    <w:rsid w:val="00725C9B"/>
    <w:rsid w:val="007360BC"/>
    <w:rsid w:val="00747048"/>
    <w:rsid w:val="00763939"/>
    <w:rsid w:val="00763B72"/>
    <w:rsid w:val="00765919"/>
    <w:rsid w:val="007719EB"/>
    <w:rsid w:val="007750EE"/>
    <w:rsid w:val="0079040F"/>
    <w:rsid w:val="00796563"/>
    <w:rsid w:val="007D7ABD"/>
    <w:rsid w:val="007E2A01"/>
    <w:rsid w:val="007E6E53"/>
    <w:rsid w:val="007F645A"/>
    <w:rsid w:val="00813418"/>
    <w:rsid w:val="00821CB0"/>
    <w:rsid w:val="008246FF"/>
    <w:rsid w:val="0083260B"/>
    <w:rsid w:val="0084199A"/>
    <w:rsid w:val="008441EA"/>
    <w:rsid w:val="00856287"/>
    <w:rsid w:val="00863980"/>
    <w:rsid w:val="00865E8C"/>
    <w:rsid w:val="00866677"/>
    <w:rsid w:val="00867C18"/>
    <w:rsid w:val="00874BF7"/>
    <w:rsid w:val="008772A8"/>
    <w:rsid w:val="00883558"/>
    <w:rsid w:val="0089044D"/>
    <w:rsid w:val="008951B6"/>
    <w:rsid w:val="008B20E1"/>
    <w:rsid w:val="008B54C1"/>
    <w:rsid w:val="008C0056"/>
    <w:rsid w:val="008D3644"/>
    <w:rsid w:val="008F5781"/>
    <w:rsid w:val="00930D16"/>
    <w:rsid w:val="00940A45"/>
    <w:rsid w:val="00942E91"/>
    <w:rsid w:val="00947E87"/>
    <w:rsid w:val="00951900"/>
    <w:rsid w:val="00952613"/>
    <w:rsid w:val="00961D8C"/>
    <w:rsid w:val="00963A1A"/>
    <w:rsid w:val="009659DE"/>
    <w:rsid w:val="0097094C"/>
    <w:rsid w:val="0098021C"/>
    <w:rsid w:val="009936A5"/>
    <w:rsid w:val="00997985"/>
    <w:rsid w:val="009A3096"/>
    <w:rsid w:val="009A38C5"/>
    <w:rsid w:val="009A3C86"/>
    <w:rsid w:val="009B6142"/>
    <w:rsid w:val="009C2B49"/>
    <w:rsid w:val="009C57E0"/>
    <w:rsid w:val="009D3EEA"/>
    <w:rsid w:val="009D4CB5"/>
    <w:rsid w:val="009F5121"/>
    <w:rsid w:val="00A01BC6"/>
    <w:rsid w:val="00A1163F"/>
    <w:rsid w:val="00A21819"/>
    <w:rsid w:val="00A26DDF"/>
    <w:rsid w:val="00A326FA"/>
    <w:rsid w:val="00A41DA0"/>
    <w:rsid w:val="00A47521"/>
    <w:rsid w:val="00A61DF7"/>
    <w:rsid w:val="00A6343D"/>
    <w:rsid w:val="00A63A4F"/>
    <w:rsid w:val="00A65303"/>
    <w:rsid w:val="00A66478"/>
    <w:rsid w:val="00A743CD"/>
    <w:rsid w:val="00A76740"/>
    <w:rsid w:val="00A82A83"/>
    <w:rsid w:val="00A90655"/>
    <w:rsid w:val="00A9189A"/>
    <w:rsid w:val="00A932F9"/>
    <w:rsid w:val="00AB1C36"/>
    <w:rsid w:val="00AB1D1F"/>
    <w:rsid w:val="00AB26AD"/>
    <w:rsid w:val="00AC1CD8"/>
    <w:rsid w:val="00AC575A"/>
    <w:rsid w:val="00AC785F"/>
    <w:rsid w:val="00AD0F32"/>
    <w:rsid w:val="00AD1820"/>
    <w:rsid w:val="00AE0ECF"/>
    <w:rsid w:val="00AE17C5"/>
    <w:rsid w:val="00AF203E"/>
    <w:rsid w:val="00AF4332"/>
    <w:rsid w:val="00AF4EE6"/>
    <w:rsid w:val="00AF6ABB"/>
    <w:rsid w:val="00B17487"/>
    <w:rsid w:val="00B2353F"/>
    <w:rsid w:val="00B27FDE"/>
    <w:rsid w:val="00B34519"/>
    <w:rsid w:val="00B402D4"/>
    <w:rsid w:val="00B41735"/>
    <w:rsid w:val="00B436F8"/>
    <w:rsid w:val="00B631F6"/>
    <w:rsid w:val="00B909C8"/>
    <w:rsid w:val="00B92FC0"/>
    <w:rsid w:val="00B93056"/>
    <w:rsid w:val="00BA162A"/>
    <w:rsid w:val="00BA645C"/>
    <w:rsid w:val="00BB5BF6"/>
    <w:rsid w:val="00BD6DB7"/>
    <w:rsid w:val="00BF09C4"/>
    <w:rsid w:val="00C00832"/>
    <w:rsid w:val="00C03D54"/>
    <w:rsid w:val="00C16477"/>
    <w:rsid w:val="00C30483"/>
    <w:rsid w:val="00C30B3F"/>
    <w:rsid w:val="00C310DF"/>
    <w:rsid w:val="00C421CD"/>
    <w:rsid w:val="00C47798"/>
    <w:rsid w:val="00C56B8C"/>
    <w:rsid w:val="00C57600"/>
    <w:rsid w:val="00C6169A"/>
    <w:rsid w:val="00C67525"/>
    <w:rsid w:val="00C71C67"/>
    <w:rsid w:val="00CA541E"/>
    <w:rsid w:val="00CA75FD"/>
    <w:rsid w:val="00CC1118"/>
    <w:rsid w:val="00CC3C91"/>
    <w:rsid w:val="00CD15D1"/>
    <w:rsid w:val="00CD52C8"/>
    <w:rsid w:val="00CE228D"/>
    <w:rsid w:val="00CF64AA"/>
    <w:rsid w:val="00CF7824"/>
    <w:rsid w:val="00D007D5"/>
    <w:rsid w:val="00D13056"/>
    <w:rsid w:val="00D16CAA"/>
    <w:rsid w:val="00D20F08"/>
    <w:rsid w:val="00D27C6F"/>
    <w:rsid w:val="00D33506"/>
    <w:rsid w:val="00D3799B"/>
    <w:rsid w:val="00D43623"/>
    <w:rsid w:val="00D567D7"/>
    <w:rsid w:val="00D6114C"/>
    <w:rsid w:val="00D6183E"/>
    <w:rsid w:val="00D75CD0"/>
    <w:rsid w:val="00D97EFF"/>
    <w:rsid w:val="00DA14E5"/>
    <w:rsid w:val="00DA34ED"/>
    <w:rsid w:val="00DB5A93"/>
    <w:rsid w:val="00DC6BBF"/>
    <w:rsid w:val="00DE05CC"/>
    <w:rsid w:val="00E01ADE"/>
    <w:rsid w:val="00E1104E"/>
    <w:rsid w:val="00E1313F"/>
    <w:rsid w:val="00E15265"/>
    <w:rsid w:val="00E20F1A"/>
    <w:rsid w:val="00E22737"/>
    <w:rsid w:val="00E22F75"/>
    <w:rsid w:val="00E33CFE"/>
    <w:rsid w:val="00E37BFC"/>
    <w:rsid w:val="00E449A0"/>
    <w:rsid w:val="00E467C6"/>
    <w:rsid w:val="00E52773"/>
    <w:rsid w:val="00E66825"/>
    <w:rsid w:val="00E717BE"/>
    <w:rsid w:val="00E75A06"/>
    <w:rsid w:val="00E86CAC"/>
    <w:rsid w:val="00E94385"/>
    <w:rsid w:val="00E95563"/>
    <w:rsid w:val="00EA27AD"/>
    <w:rsid w:val="00EC5300"/>
    <w:rsid w:val="00ED3C68"/>
    <w:rsid w:val="00ED5D79"/>
    <w:rsid w:val="00EE3C30"/>
    <w:rsid w:val="00EF24E1"/>
    <w:rsid w:val="00EF4257"/>
    <w:rsid w:val="00F22234"/>
    <w:rsid w:val="00F33951"/>
    <w:rsid w:val="00F36FE5"/>
    <w:rsid w:val="00F41249"/>
    <w:rsid w:val="00F47DEE"/>
    <w:rsid w:val="00F57676"/>
    <w:rsid w:val="00F84C9C"/>
    <w:rsid w:val="00F97186"/>
    <w:rsid w:val="00FC2F36"/>
    <w:rsid w:val="00FC520F"/>
    <w:rsid w:val="00FC7EB4"/>
    <w:rsid w:val="00FD654B"/>
    <w:rsid w:val="00FE0CBC"/>
    <w:rsid w:val="00FE7282"/>
    <w:rsid w:val="00FF08F0"/>
    <w:rsid w:val="00FF2444"/>
    <w:rsid w:val="00FF290C"/>
    <w:rsid w:val="00FF609A"/>
    <w:rsid w:val="00FF635B"/>
    <w:rsid w:val="6246363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1"/>
    <o:shapelayout v:ext="edit">
      <o:idmap v:ext="edit" data="1"/>
    </o:shapelayout>
  </w:shapeDefaults>
  <w:decimalSymbol w:val="."/>
  <w:listSeparator w:val=","/>
  <w14:docId w14:val="36F07FF7"/>
  <w15:docId w15:val="{138735FB-C763-466A-8D79-BE8F8B63D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9BC"/>
    <w:pPr>
      <w:widowControl w:val="0"/>
    </w:pPr>
    <w:rPr>
      <w:rFonts w:ascii="Arial" w:hAnsi="Arial"/>
      <w:snapToGrid w:val="0"/>
      <w:lang w:eastAsia="en-US"/>
    </w:rPr>
  </w:style>
  <w:style w:type="paragraph" w:styleId="Heading1">
    <w:name w:val="heading 1"/>
    <w:basedOn w:val="Normal"/>
    <w:next w:val="Normal"/>
    <w:qFormat/>
    <w:rsid w:val="002C59BC"/>
    <w:pPr>
      <w:keepNext/>
      <w:widowControl/>
      <w:tabs>
        <w:tab w:val="left" w:pos="142"/>
      </w:tabs>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720A26"/>
    <w:pPr>
      <w:widowControl/>
      <w:jc w:val="center"/>
    </w:pPr>
    <w:rPr>
      <w:rFonts w:ascii="Times New Roman" w:hAnsi="Times New Roman"/>
      <w:b/>
      <w:snapToGrid/>
      <w:sz w:val="24"/>
    </w:rPr>
  </w:style>
  <w:style w:type="character" w:customStyle="1" w:styleId="SubtitleChar">
    <w:name w:val="Subtitle Char"/>
    <w:link w:val="Subtitle"/>
    <w:locked/>
    <w:rsid w:val="00720A26"/>
    <w:rPr>
      <w:b/>
      <w:sz w:val="24"/>
      <w:lang w:val="en-GB" w:eastAsia="en-US" w:bidi="ar-SA"/>
    </w:rPr>
  </w:style>
  <w:style w:type="table" w:styleId="TableGrid">
    <w:name w:val="Table Grid"/>
    <w:basedOn w:val="TableNormal"/>
    <w:rsid w:val="00E86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765919"/>
    <w:pPr>
      <w:tabs>
        <w:tab w:val="center" w:pos="4513"/>
        <w:tab w:val="right" w:pos="9026"/>
      </w:tabs>
    </w:pPr>
  </w:style>
  <w:style w:type="character" w:customStyle="1" w:styleId="HeaderChar">
    <w:name w:val="Header Char"/>
    <w:link w:val="Header"/>
    <w:rsid w:val="00765919"/>
    <w:rPr>
      <w:rFonts w:ascii="Arial" w:hAnsi="Arial"/>
      <w:snapToGrid/>
      <w:lang w:eastAsia="en-US"/>
    </w:rPr>
  </w:style>
  <w:style w:type="paragraph" w:styleId="Footer">
    <w:name w:val="footer"/>
    <w:basedOn w:val="Normal"/>
    <w:link w:val="FooterChar"/>
    <w:uiPriority w:val="99"/>
    <w:rsid w:val="00765919"/>
    <w:pPr>
      <w:tabs>
        <w:tab w:val="center" w:pos="4513"/>
        <w:tab w:val="right" w:pos="9026"/>
      </w:tabs>
    </w:pPr>
  </w:style>
  <w:style w:type="character" w:customStyle="1" w:styleId="FooterChar">
    <w:name w:val="Footer Char"/>
    <w:link w:val="Footer"/>
    <w:uiPriority w:val="99"/>
    <w:rsid w:val="00765919"/>
    <w:rPr>
      <w:rFonts w:ascii="Arial" w:hAnsi="Arial"/>
      <w:snapToGrid/>
      <w:lang w:eastAsia="en-US"/>
    </w:rPr>
  </w:style>
  <w:style w:type="paragraph" w:styleId="BodyText">
    <w:name w:val="Body Text"/>
    <w:basedOn w:val="Normal"/>
    <w:link w:val="BodyTextChar"/>
    <w:rsid w:val="00614826"/>
    <w:pPr>
      <w:widowControl/>
      <w:pBdr>
        <w:top w:val="single" w:sz="6" w:space="1" w:color="auto"/>
      </w:pBdr>
      <w:overflowPunct w:val="0"/>
      <w:autoSpaceDE w:val="0"/>
      <w:autoSpaceDN w:val="0"/>
      <w:adjustRightInd w:val="0"/>
      <w:textAlignment w:val="baseline"/>
    </w:pPr>
    <w:rPr>
      <w:rFonts w:cs="Arial"/>
      <w:b/>
      <w:snapToGrid/>
      <w:sz w:val="24"/>
    </w:rPr>
  </w:style>
  <w:style w:type="character" w:customStyle="1" w:styleId="BodyTextChar">
    <w:name w:val="Body Text Char"/>
    <w:basedOn w:val="DefaultParagraphFont"/>
    <w:link w:val="BodyText"/>
    <w:rsid w:val="00614826"/>
    <w:rPr>
      <w:rFonts w:ascii="Arial" w:hAnsi="Arial" w:cs="Arial"/>
      <w:b/>
      <w:sz w:val="24"/>
      <w:lang w:eastAsia="en-US"/>
    </w:rPr>
  </w:style>
  <w:style w:type="paragraph" w:customStyle="1" w:styleId="Default">
    <w:name w:val="Default"/>
    <w:rsid w:val="00951900"/>
    <w:pPr>
      <w:autoSpaceDE w:val="0"/>
      <w:autoSpaceDN w:val="0"/>
      <w:adjustRightInd w:val="0"/>
    </w:pPr>
    <w:rPr>
      <w:rFonts w:ascii="Symbol" w:hAnsi="Symbol" w:cs="Symbol"/>
      <w:color w:val="000000"/>
      <w:sz w:val="24"/>
      <w:szCs w:val="24"/>
    </w:rPr>
  </w:style>
  <w:style w:type="paragraph" w:styleId="BalloonText">
    <w:name w:val="Balloon Text"/>
    <w:basedOn w:val="Normal"/>
    <w:link w:val="BalloonTextChar"/>
    <w:rsid w:val="00D43623"/>
    <w:rPr>
      <w:rFonts w:ascii="Tahoma" w:hAnsi="Tahoma" w:cs="Tahoma"/>
      <w:sz w:val="16"/>
      <w:szCs w:val="16"/>
    </w:rPr>
  </w:style>
  <w:style w:type="character" w:customStyle="1" w:styleId="BalloonTextChar">
    <w:name w:val="Balloon Text Char"/>
    <w:basedOn w:val="DefaultParagraphFont"/>
    <w:link w:val="BalloonText"/>
    <w:rsid w:val="00D43623"/>
    <w:rPr>
      <w:rFonts w:ascii="Tahoma" w:hAnsi="Tahoma" w:cs="Tahoma"/>
      <w:snapToGrid w:val="0"/>
      <w:sz w:val="16"/>
      <w:szCs w:val="16"/>
      <w:lang w:eastAsia="en-US"/>
    </w:rPr>
  </w:style>
  <w:style w:type="character" w:styleId="SubtleEmphasis">
    <w:name w:val="Subtle Emphasis"/>
    <w:basedOn w:val="DefaultParagraphFont"/>
    <w:uiPriority w:val="19"/>
    <w:qFormat/>
    <w:rsid w:val="006F4DB8"/>
    <w:rPr>
      <w:i/>
      <w:iCs/>
      <w:color w:val="404040" w:themeColor="text1" w:themeTint="BF"/>
    </w:rPr>
  </w:style>
  <w:style w:type="paragraph" w:styleId="ListParagraph">
    <w:name w:val="List Paragraph"/>
    <w:basedOn w:val="Normal"/>
    <w:uiPriority w:val="34"/>
    <w:qFormat/>
    <w:rsid w:val="004F7E1E"/>
    <w:pPr>
      <w:ind w:left="720"/>
      <w:contextualSpacing/>
    </w:pPr>
  </w:style>
  <w:style w:type="character" w:styleId="CommentReference">
    <w:name w:val="annotation reference"/>
    <w:basedOn w:val="DefaultParagraphFont"/>
    <w:semiHidden/>
    <w:unhideWhenUsed/>
    <w:rsid w:val="00BF09C4"/>
    <w:rPr>
      <w:sz w:val="16"/>
      <w:szCs w:val="16"/>
    </w:rPr>
  </w:style>
  <w:style w:type="paragraph" w:styleId="CommentText">
    <w:name w:val="annotation text"/>
    <w:basedOn w:val="Normal"/>
    <w:link w:val="CommentTextChar"/>
    <w:semiHidden/>
    <w:unhideWhenUsed/>
    <w:rsid w:val="00BF09C4"/>
  </w:style>
  <w:style w:type="character" w:customStyle="1" w:styleId="CommentTextChar">
    <w:name w:val="Comment Text Char"/>
    <w:basedOn w:val="DefaultParagraphFont"/>
    <w:link w:val="CommentText"/>
    <w:semiHidden/>
    <w:rsid w:val="00BF09C4"/>
    <w:rPr>
      <w:rFonts w:ascii="Arial" w:hAnsi="Arial"/>
      <w:snapToGrid w:val="0"/>
      <w:lang w:eastAsia="en-US"/>
    </w:rPr>
  </w:style>
  <w:style w:type="paragraph" w:styleId="CommentSubject">
    <w:name w:val="annotation subject"/>
    <w:basedOn w:val="CommentText"/>
    <w:next w:val="CommentText"/>
    <w:link w:val="CommentSubjectChar"/>
    <w:semiHidden/>
    <w:unhideWhenUsed/>
    <w:rsid w:val="00BF09C4"/>
    <w:rPr>
      <w:b/>
      <w:bCs/>
    </w:rPr>
  </w:style>
  <w:style w:type="character" w:customStyle="1" w:styleId="CommentSubjectChar">
    <w:name w:val="Comment Subject Char"/>
    <w:basedOn w:val="CommentTextChar"/>
    <w:link w:val="CommentSubject"/>
    <w:semiHidden/>
    <w:rsid w:val="00BF09C4"/>
    <w:rPr>
      <w:rFonts w:ascii="Arial" w:hAnsi="Arial"/>
      <w:b/>
      <w:bCs/>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54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7585146CBA7E4BAAA7DEACC5ECA41C" ma:contentTypeVersion="12" ma:contentTypeDescription="Create a new document." ma:contentTypeScope="" ma:versionID="e9ec57cb6506f50d004a44a23930be01">
  <xsd:schema xmlns:xsd="http://www.w3.org/2001/XMLSchema" xmlns:xs="http://www.w3.org/2001/XMLSchema" xmlns:p="http://schemas.microsoft.com/office/2006/metadata/properties" xmlns:ns3="43c218b5-3c0c-482b-a487-046d8fa287ff" xmlns:ns4="9af86df4-23e9-46b7-acb7-030706a0dbfb" targetNamespace="http://schemas.microsoft.com/office/2006/metadata/properties" ma:root="true" ma:fieldsID="a842a9f8b2ee20c22c8b79b4ad23395d" ns3:_="" ns4:_="">
    <xsd:import namespace="43c218b5-3c0c-482b-a487-046d8fa287ff"/>
    <xsd:import namespace="9af86df4-23e9-46b7-acb7-030706a0dbf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218b5-3c0c-482b-a487-046d8fa287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f86df4-23e9-46b7-acb7-030706a0dbf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EFFF2-DE71-4C2B-A7C9-CFF93B997F5B}">
  <ds:schemaRefs>
    <ds:schemaRef ds:uri="http://purl.org/dc/terms/"/>
    <ds:schemaRef ds:uri="http://schemas.openxmlformats.org/package/2006/metadata/core-properties"/>
    <ds:schemaRef ds:uri="http://schemas.microsoft.com/office/2006/documentManagement/types"/>
    <ds:schemaRef ds:uri="43c218b5-3c0c-482b-a487-046d8fa287ff"/>
    <ds:schemaRef ds:uri="http://purl.org/dc/elements/1.1/"/>
    <ds:schemaRef ds:uri="http://schemas.microsoft.com/office/2006/metadata/properties"/>
    <ds:schemaRef ds:uri="http://schemas.microsoft.com/office/infopath/2007/PartnerControls"/>
    <ds:schemaRef ds:uri="9af86df4-23e9-46b7-acb7-030706a0dbfb"/>
    <ds:schemaRef ds:uri="http://www.w3.org/XML/1998/namespace"/>
    <ds:schemaRef ds:uri="http://purl.org/dc/dcmitype/"/>
  </ds:schemaRefs>
</ds:datastoreItem>
</file>

<file path=customXml/itemProps2.xml><?xml version="1.0" encoding="utf-8"?>
<ds:datastoreItem xmlns:ds="http://schemas.openxmlformats.org/officeDocument/2006/customXml" ds:itemID="{FCB7635E-1135-4E2F-9FAC-2BBE0D7E4E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218b5-3c0c-482b-a487-046d8fa287ff"/>
    <ds:schemaRef ds:uri="9af86df4-23e9-46b7-acb7-030706a0db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EF3F58-440B-400D-9E1A-F871A3445D9A}">
  <ds:schemaRefs>
    <ds:schemaRef ds:uri="http://schemas.microsoft.com/sharepoint/v3/contenttype/forms"/>
  </ds:schemaRefs>
</ds:datastoreItem>
</file>

<file path=customXml/itemProps4.xml><?xml version="1.0" encoding="utf-8"?>
<ds:datastoreItem xmlns:ds="http://schemas.openxmlformats.org/officeDocument/2006/customXml" ds:itemID="{71E78E16-033F-41C4-9DD6-0F0EF098DCA5}">
  <ds:schemaRefs>
    <ds:schemaRef ds:uri="http://schemas.microsoft.com/office/2006/metadata/longProperties"/>
  </ds:schemaRefs>
</ds:datastoreItem>
</file>

<file path=customXml/itemProps5.xml><?xml version="1.0" encoding="utf-8"?>
<ds:datastoreItem xmlns:ds="http://schemas.openxmlformats.org/officeDocument/2006/customXml" ds:itemID="{493475C0-6059-4901-B123-53E53A82A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1892</Words>
  <Characters>10786</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Job description</vt:lpstr>
    </vt:vector>
  </TitlesOfParts>
  <Company>LBHF</Company>
  <LinksUpToDate>false</LinksUpToDate>
  <CharactersWithSpaces>12653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CGSYEFE</dc:creator>
  <cp:lastModifiedBy>Shastha Bibi</cp:lastModifiedBy>
  <cp:revision>2</cp:revision>
  <cp:lastPrinted>2019-03-11T13:27:00Z</cp:lastPrinted>
  <dcterms:created xsi:type="dcterms:W3CDTF">2022-12-13T14:15:00Z</dcterms:created>
  <dcterms:modified xsi:type="dcterms:W3CDTF">2022-12-13T14:15:00Z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2014</vt:lpwstr>
  </property>
  <property fmtid="{D5CDD505-2E9C-101B-9397-08002B2CF9AE}" pid="3" name="ContentTypeId">
    <vt:lpwstr>0x0101004C7585146CBA7E4BAAA7DEACC5ECA41C</vt:lpwstr>
  </property>
</Properties>
</file>